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0" w:rsidRDefault="00F7216E" w:rsidP="00FB15D6">
      <w:pPr>
        <w:pStyle w:val="InstructionalTextMainTitle"/>
      </w:pPr>
      <w:bookmarkStart w:id="0" w:name="_Toc205632711"/>
      <w:bookmarkStart w:id="1" w:name="_GoBack"/>
      <w:bookmarkEnd w:id="1"/>
      <w:r w:rsidRPr="00961FED">
        <w:t>&lt;</w:t>
      </w:r>
      <w:r w:rsidR="00BF2C5A">
        <w:t>Enter Project</w:t>
      </w:r>
      <w:r w:rsidR="004F3A80" w:rsidRPr="00961FED">
        <w:t xml:space="preserve"> Name</w:t>
      </w:r>
      <w:r w:rsidR="00BF2C5A">
        <w:t xml:space="preserve"> Here</w:t>
      </w:r>
      <w:r w:rsidRPr="00961FED">
        <w:t>&gt;</w:t>
      </w:r>
    </w:p>
    <w:p w:rsidR="00023CCF" w:rsidRPr="00023CCF" w:rsidRDefault="00023CCF" w:rsidP="00023CCF">
      <w:pPr>
        <w:pStyle w:val="Title"/>
      </w:pPr>
      <w:r w:rsidRPr="00023CCF">
        <w:t>Site Certification Checklist</w:t>
      </w:r>
    </w:p>
    <w:p w:rsidR="00FA1BF4" w:rsidRPr="00FA1BF4" w:rsidRDefault="00FA1BF4" w:rsidP="00FA1BF4">
      <w:pPr>
        <w:pStyle w:val="Title"/>
      </w:pPr>
    </w:p>
    <w:p w:rsidR="004F3A80" w:rsidRDefault="00B859DB" w:rsidP="004F3A80">
      <w:pPr>
        <w:pStyle w:val="CoverTitleInstructions"/>
      </w:pPr>
      <w:r>
        <w:rPr>
          <w:noProof/>
        </w:rPr>
        <w:drawing>
          <wp:inline distT="0" distB="0" distL="0" distR="0" wp14:anchorId="4C4D0EDA" wp14:editId="433F8C80">
            <wp:extent cx="2171700" cy="2171700"/>
            <wp:effectExtent l="0" t="0" r="0" b="0"/>
            <wp:docPr id="1"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Veterans Affairs official se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9976DD" w:rsidRDefault="009976DD" w:rsidP="009976DD">
      <w:pPr>
        <w:pStyle w:val="Title"/>
      </w:pPr>
    </w:p>
    <w:p w:rsidR="009976DD" w:rsidRPr="00FB15D6" w:rsidRDefault="009976DD" w:rsidP="00FE4E0E">
      <w:pPr>
        <w:pStyle w:val="Title2"/>
      </w:pPr>
      <w:r w:rsidRPr="00FB15D6">
        <w:t>Department of Veterans Affairs</w:t>
      </w:r>
    </w:p>
    <w:p w:rsidR="004F3A80" w:rsidRPr="00F7216E" w:rsidRDefault="00AA7363" w:rsidP="00DF6735">
      <w:pPr>
        <w:pStyle w:val="InstructionalTextTitle2"/>
      </w:pPr>
      <w:r>
        <w:t>&lt;M</w:t>
      </w:r>
      <w:r w:rsidR="004F3A80" w:rsidRPr="00961FED">
        <w:t>onth</w:t>
      </w:r>
      <w:r w:rsidR="00961FED">
        <w:t>&gt;&lt;</w:t>
      </w:r>
      <w:r>
        <w:t>Y</w:t>
      </w:r>
      <w:r w:rsidR="004F3A80" w:rsidRPr="00961FED">
        <w:t>ear&gt;</w:t>
      </w:r>
    </w:p>
    <w:p w:rsidR="00F7216E" w:rsidRDefault="00F7216E" w:rsidP="00F7216E">
      <w:pPr>
        <w:pStyle w:val="Title2"/>
      </w:pPr>
      <w:r>
        <w:t xml:space="preserve">Version </w:t>
      </w:r>
      <w:r w:rsidRPr="00961FED">
        <w:rPr>
          <w:rFonts w:ascii="Times New Roman" w:hAnsi="Times New Roman" w:cs="Times New Roman"/>
          <w:b w:val="0"/>
          <w:i/>
          <w:color w:val="0000FF"/>
          <w:sz w:val="22"/>
          <w:szCs w:val="22"/>
        </w:rPr>
        <w:t>&lt;#.#&gt;</w:t>
      </w:r>
    </w:p>
    <w:p w:rsidR="004F3A80" w:rsidRDefault="004F3A80" w:rsidP="004F3A80">
      <w:pPr>
        <w:pStyle w:val="Title2"/>
      </w:pPr>
    </w:p>
    <w:p w:rsidR="004F3A80" w:rsidRDefault="004F3A80" w:rsidP="004F3A80">
      <w:pPr>
        <w:pStyle w:val="Title2"/>
      </w:pPr>
    </w:p>
    <w:p w:rsidR="005F0F90" w:rsidRDefault="006244C7" w:rsidP="005F0F90">
      <w:pPr>
        <w:pStyle w:val="InstructionalText1"/>
      </w:pPr>
      <w:r w:rsidRPr="00257C88">
        <w:rPr>
          <w:sz w:val="22"/>
        </w:rPr>
        <w:t>This template contains a paragraph style called Instructional Text. Text using this paragraph style is designed to assist the reader in completing the document. Text in paragraphs added after this help text is automatically set to the appropriate body text level. For best results and to maintain formatting consistency, use the provided paragraph styles. Delete all instructional text before publishi</w:t>
      </w:r>
      <w:r w:rsidR="006A0FC5">
        <w:rPr>
          <w:sz w:val="22"/>
        </w:rPr>
        <w:t xml:space="preserve">ng or distributing the document </w:t>
      </w:r>
      <w:r w:rsidR="004F3A80">
        <w:t>Revision History</w:t>
      </w:r>
      <w:r w:rsidR="005F0F90">
        <w:t xml:space="preserve">. </w:t>
      </w:r>
    </w:p>
    <w:p w:rsidR="00AD4E85" w:rsidRDefault="005F0F90"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r w:rsidRPr="005B4B42">
        <w:rPr>
          <w:sz w:val="22"/>
        </w:rPr>
        <w:t>This template conforms to the latest Section 508 guidelines. The user of the template is responsible to maintain Section 508 conformance for any artifact created from this template.</w:t>
      </w:r>
    </w:p>
    <w:p w:rsidR="00AD4E85" w:rsidRPr="00AD4E85" w:rsidRDefault="00922D53" w:rsidP="00922D53">
      <w:pPr>
        <w:pStyle w:val="Title2"/>
      </w:pPr>
      <w: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Revision History includes date of changes, version number, description of changes, and author of revisions."/>
      </w:tblPr>
      <w:tblGrid>
        <w:gridCol w:w="1737"/>
        <w:gridCol w:w="1086"/>
        <w:gridCol w:w="4305"/>
        <w:gridCol w:w="2448"/>
      </w:tblGrid>
      <w:tr w:rsidR="004F3A80" w:rsidRPr="005068FD" w:rsidTr="00023CCF">
        <w:trPr>
          <w:cantSplit/>
          <w:tblHeader/>
        </w:trPr>
        <w:tc>
          <w:tcPr>
            <w:tcW w:w="907" w:type="pct"/>
            <w:shd w:val="clear" w:color="auto" w:fill="F2F2F2"/>
          </w:tcPr>
          <w:p w:rsidR="004F3A80" w:rsidRPr="005068FD" w:rsidRDefault="004F3A80" w:rsidP="0004636C">
            <w:pPr>
              <w:pStyle w:val="TableHeading"/>
            </w:pPr>
            <w:bookmarkStart w:id="2" w:name="ColumnTitle_01"/>
            <w:bookmarkEnd w:id="2"/>
            <w:r w:rsidRPr="005068FD">
              <w:t>Date</w:t>
            </w:r>
          </w:p>
        </w:tc>
        <w:tc>
          <w:tcPr>
            <w:tcW w:w="567" w:type="pct"/>
            <w:shd w:val="clear" w:color="auto" w:fill="F2F2F2"/>
          </w:tcPr>
          <w:p w:rsidR="004F3A80" w:rsidRPr="005068FD" w:rsidRDefault="004F3A80" w:rsidP="0004636C">
            <w:pPr>
              <w:pStyle w:val="TableHeading"/>
            </w:pPr>
            <w:r w:rsidRPr="005068FD">
              <w:t>Version</w:t>
            </w:r>
          </w:p>
        </w:tc>
        <w:tc>
          <w:tcPr>
            <w:tcW w:w="2248" w:type="pct"/>
            <w:shd w:val="clear" w:color="auto" w:fill="F2F2F2"/>
          </w:tcPr>
          <w:p w:rsidR="004F3A80" w:rsidRPr="005068FD" w:rsidRDefault="004F3A80" w:rsidP="0004636C">
            <w:pPr>
              <w:pStyle w:val="TableHeading"/>
            </w:pPr>
            <w:r w:rsidRPr="005068FD">
              <w:t>Description</w:t>
            </w:r>
          </w:p>
        </w:tc>
        <w:tc>
          <w:tcPr>
            <w:tcW w:w="1278" w:type="pct"/>
            <w:shd w:val="clear" w:color="auto" w:fill="F2F2F2"/>
          </w:tcPr>
          <w:p w:rsidR="004F3A80" w:rsidRPr="005068FD" w:rsidRDefault="004F3A80" w:rsidP="0004636C">
            <w:pPr>
              <w:pStyle w:val="TableHeading"/>
            </w:pPr>
            <w:r w:rsidRPr="005068FD">
              <w:t>Author</w:t>
            </w:r>
          </w:p>
        </w:tc>
      </w:tr>
      <w:tr w:rsidR="004F3A80" w:rsidTr="00023CCF">
        <w:trPr>
          <w:cantSplit/>
        </w:trPr>
        <w:tc>
          <w:tcPr>
            <w:tcW w:w="907" w:type="pct"/>
          </w:tcPr>
          <w:p w:rsidR="004F3A80" w:rsidRPr="005068FD" w:rsidRDefault="004F3A80" w:rsidP="0004636C">
            <w:pPr>
              <w:pStyle w:val="TableText"/>
            </w:pPr>
          </w:p>
        </w:tc>
        <w:tc>
          <w:tcPr>
            <w:tcW w:w="567" w:type="pct"/>
          </w:tcPr>
          <w:p w:rsidR="004F3A80" w:rsidRDefault="004F3A80" w:rsidP="0004636C">
            <w:pPr>
              <w:pStyle w:val="TableText"/>
            </w:pPr>
          </w:p>
        </w:tc>
        <w:tc>
          <w:tcPr>
            <w:tcW w:w="2248" w:type="pct"/>
          </w:tcPr>
          <w:p w:rsidR="004F3A80" w:rsidRDefault="004F3A80" w:rsidP="0004636C">
            <w:pPr>
              <w:pStyle w:val="TableText"/>
            </w:pPr>
          </w:p>
        </w:tc>
        <w:tc>
          <w:tcPr>
            <w:tcW w:w="1278" w:type="pct"/>
          </w:tcPr>
          <w:p w:rsidR="004F3A80" w:rsidRDefault="004F3A80" w:rsidP="0004636C">
            <w:pPr>
              <w:pStyle w:val="TableText"/>
            </w:pPr>
          </w:p>
        </w:tc>
      </w:tr>
      <w:tr w:rsidR="004F3A80" w:rsidTr="00023CCF">
        <w:trPr>
          <w:cantSplit/>
        </w:trPr>
        <w:tc>
          <w:tcPr>
            <w:tcW w:w="907" w:type="pct"/>
          </w:tcPr>
          <w:p w:rsidR="004F3A80" w:rsidRDefault="004F3A80" w:rsidP="0004636C">
            <w:pPr>
              <w:pStyle w:val="TableText"/>
            </w:pPr>
          </w:p>
        </w:tc>
        <w:tc>
          <w:tcPr>
            <w:tcW w:w="567" w:type="pct"/>
          </w:tcPr>
          <w:p w:rsidR="004F3A80" w:rsidRDefault="004F3A80" w:rsidP="0004636C">
            <w:pPr>
              <w:pStyle w:val="TableText"/>
            </w:pPr>
          </w:p>
        </w:tc>
        <w:tc>
          <w:tcPr>
            <w:tcW w:w="2248" w:type="pct"/>
          </w:tcPr>
          <w:p w:rsidR="004F3A80" w:rsidRDefault="004F3A80" w:rsidP="0004636C">
            <w:pPr>
              <w:pStyle w:val="TableText"/>
            </w:pPr>
          </w:p>
        </w:tc>
        <w:tc>
          <w:tcPr>
            <w:tcW w:w="1278" w:type="pct"/>
          </w:tcPr>
          <w:p w:rsidR="004F3A80" w:rsidRDefault="004F3A80" w:rsidP="0004636C">
            <w:pPr>
              <w:pStyle w:val="TableText"/>
            </w:pPr>
          </w:p>
        </w:tc>
      </w:tr>
    </w:tbl>
    <w:p w:rsidR="00F91A26" w:rsidRPr="00AE0630" w:rsidRDefault="00F91A26" w:rsidP="00AE0630">
      <w:pPr>
        <w:pStyle w:val="InstructionalText1"/>
      </w:pPr>
      <w:r w:rsidRPr="00AE0630">
        <w:t>Place latest revisions at top of table.</w:t>
      </w:r>
    </w:p>
    <w:p w:rsidR="00AE0630" w:rsidRDefault="006244C7" w:rsidP="00AE0630">
      <w:pPr>
        <w:pStyle w:val="InstructionalText1"/>
      </w:pPr>
      <w:r w:rsidRPr="00AE0630">
        <w:t xml:space="preserve">The Revision History pertains only to </w:t>
      </w:r>
      <w:r w:rsidR="00510914" w:rsidRPr="00AE0630">
        <w:t>changes in the content of the document or any updates made after distribution</w:t>
      </w:r>
      <w:r w:rsidR="00AE0630" w:rsidRPr="00AE0630">
        <w:t>.</w:t>
      </w:r>
      <w:r w:rsidRPr="00AE0630">
        <w:t xml:space="preserve"> It does not apply to</w:t>
      </w:r>
      <w:r w:rsidR="00510914" w:rsidRPr="00510914">
        <w:t xml:space="preserve"> </w:t>
      </w:r>
      <w:r w:rsidR="00510914" w:rsidRPr="00AE0630">
        <w:t xml:space="preserve">the formatting of the </w:t>
      </w:r>
      <w:r w:rsidR="00510914">
        <w:t>template</w:t>
      </w:r>
      <w:r w:rsidR="00AE0630">
        <w:t>.</w:t>
      </w:r>
    </w:p>
    <w:p w:rsidR="00CA5DF5" w:rsidRDefault="00086D68" w:rsidP="00086D68">
      <w:pPr>
        <w:pStyle w:val="InstructionalText1"/>
      </w:pPr>
      <w:r>
        <w:t>Remove blank rows.</w:t>
      </w:r>
    </w:p>
    <w:p w:rsidR="00BF2C5A" w:rsidRPr="00BF2C5A" w:rsidRDefault="00BF2C5A" w:rsidP="00BF2C5A">
      <w:pPr>
        <w:pStyle w:val="BodyText"/>
      </w:pPr>
    </w:p>
    <w:p w:rsidR="00BF2C5A" w:rsidRDefault="00BF2C5A" w:rsidP="00BF2C5A">
      <w:pPr>
        <w:pStyle w:val="BodyText"/>
      </w:pPr>
    </w:p>
    <w:p w:rsidR="00BF2C5A" w:rsidRDefault="00BF2C5A">
      <w:pPr>
        <w:rPr>
          <w:sz w:val="24"/>
          <w:szCs w:val="20"/>
        </w:rPr>
      </w:pPr>
      <w:r>
        <w:br w:type="page"/>
      </w:r>
    </w:p>
    <w:p w:rsidR="004F3A80" w:rsidRDefault="004F3A80" w:rsidP="00647B03">
      <w:pPr>
        <w:pStyle w:val="Title2"/>
      </w:pPr>
      <w:r>
        <w:lastRenderedPageBreak/>
        <w:t>Table of Contents</w:t>
      </w:r>
    </w:p>
    <w:p w:rsidR="008E212E" w:rsidRPr="008E212E"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411935467" w:history="1">
        <w:r w:rsidR="008E212E" w:rsidRPr="00487C53">
          <w:rPr>
            <w:rStyle w:val="Hyperlink"/>
            <w:noProof/>
          </w:rPr>
          <w:t>1.</w:t>
        </w:r>
        <w:r w:rsidR="008E212E" w:rsidRPr="008E212E">
          <w:rPr>
            <w:rFonts w:asciiTheme="minorHAnsi" w:eastAsiaTheme="minorEastAsia" w:hAnsiTheme="minorHAnsi" w:cstheme="minorBidi"/>
            <w:b w:val="0"/>
            <w:noProof/>
            <w:sz w:val="22"/>
            <w:szCs w:val="22"/>
          </w:rPr>
          <w:tab/>
        </w:r>
        <w:r w:rsidR="008E212E" w:rsidRPr="00487C53">
          <w:rPr>
            <w:rStyle w:val="Hyperlink"/>
            <w:noProof/>
          </w:rPr>
          <w:t>Project Site Certification Checklist</w:t>
        </w:r>
        <w:r w:rsidR="008E212E">
          <w:rPr>
            <w:noProof/>
            <w:webHidden/>
          </w:rPr>
          <w:tab/>
        </w:r>
        <w:r w:rsidR="008E212E">
          <w:rPr>
            <w:noProof/>
            <w:webHidden/>
          </w:rPr>
          <w:fldChar w:fldCharType="begin"/>
        </w:r>
        <w:r w:rsidR="008E212E">
          <w:rPr>
            <w:noProof/>
            <w:webHidden/>
          </w:rPr>
          <w:instrText xml:space="preserve"> PAGEREF _Toc411935467 \h </w:instrText>
        </w:r>
        <w:r w:rsidR="008E212E">
          <w:rPr>
            <w:noProof/>
            <w:webHidden/>
          </w:rPr>
        </w:r>
        <w:r w:rsidR="008E212E">
          <w:rPr>
            <w:noProof/>
            <w:webHidden/>
          </w:rPr>
          <w:fldChar w:fldCharType="separate"/>
        </w:r>
        <w:r w:rsidR="00E17FC8">
          <w:rPr>
            <w:noProof/>
            <w:webHidden/>
          </w:rPr>
          <w:t>1</w:t>
        </w:r>
        <w:r w:rsidR="008E212E">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68" w:history="1">
        <w:r w:rsidRPr="00487C53">
          <w:rPr>
            <w:rStyle w:val="Hyperlink"/>
            <w:noProof/>
          </w:rPr>
          <w:t>2.</w:t>
        </w:r>
        <w:r w:rsidRPr="008E212E">
          <w:rPr>
            <w:rFonts w:asciiTheme="minorHAnsi" w:eastAsiaTheme="minorEastAsia" w:hAnsiTheme="minorHAnsi" w:cstheme="minorBidi"/>
            <w:b w:val="0"/>
            <w:noProof/>
            <w:sz w:val="22"/>
            <w:szCs w:val="22"/>
          </w:rPr>
          <w:tab/>
        </w:r>
        <w:r w:rsidRPr="00487C53">
          <w:rPr>
            <w:rStyle w:val="Hyperlink"/>
            <w:noProof/>
          </w:rPr>
          <w:t>Hardware Deployment</w:t>
        </w:r>
        <w:r>
          <w:rPr>
            <w:noProof/>
            <w:webHidden/>
          </w:rPr>
          <w:tab/>
        </w:r>
        <w:r>
          <w:rPr>
            <w:noProof/>
            <w:webHidden/>
          </w:rPr>
          <w:fldChar w:fldCharType="begin"/>
        </w:r>
        <w:r>
          <w:rPr>
            <w:noProof/>
            <w:webHidden/>
          </w:rPr>
          <w:instrText xml:space="preserve"> PAGEREF _Toc411935468 \h </w:instrText>
        </w:r>
        <w:r>
          <w:rPr>
            <w:noProof/>
            <w:webHidden/>
          </w:rPr>
        </w:r>
        <w:r>
          <w:rPr>
            <w:noProof/>
            <w:webHidden/>
          </w:rPr>
          <w:fldChar w:fldCharType="separate"/>
        </w:r>
        <w:r w:rsidR="00E17FC8">
          <w:rPr>
            <w:noProof/>
            <w:webHidden/>
          </w:rPr>
          <w:t>2</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69" w:history="1">
        <w:r w:rsidRPr="00487C53">
          <w:rPr>
            <w:rStyle w:val="Hyperlink"/>
            <w:noProof/>
          </w:rPr>
          <w:t>3.</w:t>
        </w:r>
        <w:r w:rsidRPr="008E212E">
          <w:rPr>
            <w:rFonts w:asciiTheme="minorHAnsi" w:eastAsiaTheme="minorEastAsia" w:hAnsiTheme="minorHAnsi" w:cstheme="minorBidi"/>
            <w:b w:val="0"/>
            <w:noProof/>
            <w:sz w:val="22"/>
            <w:szCs w:val="22"/>
          </w:rPr>
          <w:tab/>
        </w:r>
        <w:r w:rsidRPr="00487C53">
          <w:rPr>
            <w:rStyle w:val="Hyperlink"/>
            <w:noProof/>
          </w:rPr>
          <w:t>Software Deployment</w:t>
        </w:r>
        <w:r>
          <w:rPr>
            <w:noProof/>
            <w:webHidden/>
          </w:rPr>
          <w:tab/>
        </w:r>
        <w:r>
          <w:rPr>
            <w:noProof/>
            <w:webHidden/>
          </w:rPr>
          <w:fldChar w:fldCharType="begin"/>
        </w:r>
        <w:r>
          <w:rPr>
            <w:noProof/>
            <w:webHidden/>
          </w:rPr>
          <w:instrText xml:space="preserve"> PAGEREF _Toc411935469 \h </w:instrText>
        </w:r>
        <w:r>
          <w:rPr>
            <w:noProof/>
            <w:webHidden/>
          </w:rPr>
        </w:r>
        <w:r>
          <w:rPr>
            <w:noProof/>
            <w:webHidden/>
          </w:rPr>
          <w:fldChar w:fldCharType="separate"/>
        </w:r>
        <w:r w:rsidR="00E17FC8">
          <w:rPr>
            <w:noProof/>
            <w:webHidden/>
          </w:rPr>
          <w:t>2</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0" w:history="1">
        <w:r w:rsidRPr="00487C53">
          <w:rPr>
            <w:rStyle w:val="Hyperlink"/>
            <w:noProof/>
          </w:rPr>
          <w:t>4.</w:t>
        </w:r>
        <w:r w:rsidRPr="008E212E">
          <w:rPr>
            <w:rFonts w:asciiTheme="minorHAnsi" w:eastAsiaTheme="minorEastAsia" w:hAnsiTheme="minorHAnsi" w:cstheme="minorBidi"/>
            <w:b w:val="0"/>
            <w:noProof/>
            <w:sz w:val="22"/>
            <w:szCs w:val="22"/>
          </w:rPr>
          <w:tab/>
        </w:r>
        <w:r w:rsidRPr="00487C53">
          <w:rPr>
            <w:rStyle w:val="Hyperlink"/>
            <w:noProof/>
          </w:rPr>
          <w:t>Hardware Validation</w:t>
        </w:r>
        <w:r>
          <w:rPr>
            <w:noProof/>
            <w:webHidden/>
          </w:rPr>
          <w:tab/>
        </w:r>
        <w:r>
          <w:rPr>
            <w:noProof/>
            <w:webHidden/>
          </w:rPr>
          <w:fldChar w:fldCharType="begin"/>
        </w:r>
        <w:r>
          <w:rPr>
            <w:noProof/>
            <w:webHidden/>
          </w:rPr>
          <w:instrText xml:space="preserve"> PAGEREF _Toc411935470 \h </w:instrText>
        </w:r>
        <w:r>
          <w:rPr>
            <w:noProof/>
            <w:webHidden/>
          </w:rPr>
        </w:r>
        <w:r>
          <w:rPr>
            <w:noProof/>
            <w:webHidden/>
          </w:rPr>
          <w:fldChar w:fldCharType="separate"/>
        </w:r>
        <w:r w:rsidR="00E17FC8">
          <w:rPr>
            <w:noProof/>
            <w:webHidden/>
          </w:rPr>
          <w:t>2</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1" w:history="1">
        <w:r w:rsidRPr="00487C53">
          <w:rPr>
            <w:rStyle w:val="Hyperlink"/>
            <w:noProof/>
          </w:rPr>
          <w:t>5.</w:t>
        </w:r>
        <w:r w:rsidRPr="008E212E">
          <w:rPr>
            <w:rFonts w:asciiTheme="minorHAnsi" w:eastAsiaTheme="minorEastAsia" w:hAnsiTheme="minorHAnsi" w:cstheme="minorBidi"/>
            <w:b w:val="0"/>
            <w:noProof/>
            <w:sz w:val="22"/>
            <w:szCs w:val="22"/>
          </w:rPr>
          <w:tab/>
        </w:r>
        <w:r w:rsidRPr="00487C53">
          <w:rPr>
            <w:rStyle w:val="Hyperlink"/>
            <w:noProof/>
          </w:rPr>
          <w:t>Installation</w:t>
        </w:r>
        <w:r>
          <w:rPr>
            <w:noProof/>
            <w:webHidden/>
          </w:rPr>
          <w:tab/>
        </w:r>
        <w:r>
          <w:rPr>
            <w:noProof/>
            <w:webHidden/>
          </w:rPr>
          <w:fldChar w:fldCharType="begin"/>
        </w:r>
        <w:r>
          <w:rPr>
            <w:noProof/>
            <w:webHidden/>
          </w:rPr>
          <w:instrText xml:space="preserve"> PAGEREF _Toc411935471 \h </w:instrText>
        </w:r>
        <w:r>
          <w:rPr>
            <w:noProof/>
            <w:webHidden/>
          </w:rPr>
        </w:r>
        <w:r>
          <w:rPr>
            <w:noProof/>
            <w:webHidden/>
          </w:rPr>
          <w:fldChar w:fldCharType="separate"/>
        </w:r>
        <w:r w:rsidR="00E17FC8">
          <w:rPr>
            <w:noProof/>
            <w:webHidden/>
          </w:rPr>
          <w:t>2</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2" w:history="1">
        <w:r w:rsidRPr="00487C53">
          <w:rPr>
            <w:rStyle w:val="Hyperlink"/>
            <w:noProof/>
          </w:rPr>
          <w:t>6.</w:t>
        </w:r>
        <w:r w:rsidRPr="008E212E">
          <w:rPr>
            <w:rFonts w:asciiTheme="minorHAnsi" w:eastAsiaTheme="minorEastAsia" w:hAnsiTheme="minorHAnsi" w:cstheme="minorBidi"/>
            <w:b w:val="0"/>
            <w:noProof/>
            <w:sz w:val="22"/>
            <w:szCs w:val="22"/>
          </w:rPr>
          <w:tab/>
        </w:r>
        <w:r w:rsidRPr="00487C53">
          <w:rPr>
            <w:rStyle w:val="Hyperlink"/>
            <w:noProof/>
          </w:rPr>
          <w:t>Site has received the following project manuals</w:t>
        </w:r>
        <w:r>
          <w:rPr>
            <w:noProof/>
            <w:webHidden/>
          </w:rPr>
          <w:tab/>
        </w:r>
        <w:r>
          <w:rPr>
            <w:noProof/>
            <w:webHidden/>
          </w:rPr>
          <w:fldChar w:fldCharType="begin"/>
        </w:r>
        <w:r>
          <w:rPr>
            <w:noProof/>
            <w:webHidden/>
          </w:rPr>
          <w:instrText xml:space="preserve"> PAGEREF _Toc411935472 \h </w:instrText>
        </w:r>
        <w:r>
          <w:rPr>
            <w:noProof/>
            <w:webHidden/>
          </w:rPr>
        </w:r>
        <w:r>
          <w:rPr>
            <w:noProof/>
            <w:webHidden/>
          </w:rPr>
          <w:fldChar w:fldCharType="separate"/>
        </w:r>
        <w:r w:rsidR="00E17FC8">
          <w:rPr>
            <w:noProof/>
            <w:webHidden/>
          </w:rPr>
          <w:t>2</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3" w:history="1">
        <w:r w:rsidRPr="00487C53">
          <w:rPr>
            <w:rStyle w:val="Hyperlink"/>
            <w:noProof/>
          </w:rPr>
          <w:t>7.</w:t>
        </w:r>
        <w:r w:rsidRPr="008E212E">
          <w:rPr>
            <w:rFonts w:asciiTheme="minorHAnsi" w:eastAsiaTheme="minorEastAsia" w:hAnsiTheme="minorHAnsi" w:cstheme="minorBidi"/>
            <w:b w:val="0"/>
            <w:noProof/>
            <w:sz w:val="22"/>
            <w:szCs w:val="22"/>
          </w:rPr>
          <w:tab/>
        </w:r>
        <w:r w:rsidRPr="00487C53">
          <w:rPr>
            <w:rStyle w:val="Hyperlink"/>
            <w:noProof/>
          </w:rPr>
          <w:t>All scheduled training has occurred</w:t>
        </w:r>
        <w:r>
          <w:rPr>
            <w:noProof/>
            <w:webHidden/>
          </w:rPr>
          <w:tab/>
        </w:r>
        <w:r>
          <w:rPr>
            <w:noProof/>
            <w:webHidden/>
          </w:rPr>
          <w:fldChar w:fldCharType="begin"/>
        </w:r>
        <w:r>
          <w:rPr>
            <w:noProof/>
            <w:webHidden/>
          </w:rPr>
          <w:instrText xml:space="preserve"> PAGEREF _Toc411935473 \h </w:instrText>
        </w:r>
        <w:r>
          <w:rPr>
            <w:noProof/>
            <w:webHidden/>
          </w:rPr>
        </w:r>
        <w:r>
          <w:rPr>
            <w:noProof/>
            <w:webHidden/>
          </w:rPr>
          <w:fldChar w:fldCharType="separate"/>
        </w:r>
        <w:r w:rsidR="00E17FC8">
          <w:rPr>
            <w:noProof/>
            <w:webHidden/>
          </w:rPr>
          <w:t>3</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4" w:history="1">
        <w:r w:rsidRPr="00487C53">
          <w:rPr>
            <w:rStyle w:val="Hyperlink"/>
            <w:noProof/>
          </w:rPr>
          <w:t>8.</w:t>
        </w:r>
        <w:r w:rsidRPr="008E212E">
          <w:rPr>
            <w:rFonts w:asciiTheme="minorHAnsi" w:eastAsiaTheme="minorEastAsia" w:hAnsiTheme="minorHAnsi" w:cstheme="minorBidi"/>
            <w:b w:val="0"/>
            <w:noProof/>
            <w:sz w:val="22"/>
            <w:szCs w:val="22"/>
          </w:rPr>
          <w:tab/>
        </w:r>
        <w:r w:rsidRPr="00487C53">
          <w:rPr>
            <w:rStyle w:val="Hyperlink"/>
            <w:noProof/>
          </w:rPr>
          <w:t>VBECS validation in a test account has been completed</w:t>
        </w:r>
        <w:r>
          <w:rPr>
            <w:noProof/>
            <w:webHidden/>
          </w:rPr>
          <w:tab/>
        </w:r>
        <w:r>
          <w:rPr>
            <w:noProof/>
            <w:webHidden/>
          </w:rPr>
          <w:fldChar w:fldCharType="begin"/>
        </w:r>
        <w:r>
          <w:rPr>
            <w:noProof/>
            <w:webHidden/>
          </w:rPr>
          <w:instrText xml:space="preserve"> PAGEREF _Toc411935474 \h </w:instrText>
        </w:r>
        <w:r>
          <w:rPr>
            <w:noProof/>
            <w:webHidden/>
          </w:rPr>
        </w:r>
        <w:r>
          <w:rPr>
            <w:noProof/>
            <w:webHidden/>
          </w:rPr>
          <w:fldChar w:fldCharType="separate"/>
        </w:r>
        <w:r w:rsidR="00E17FC8">
          <w:rPr>
            <w:noProof/>
            <w:webHidden/>
          </w:rPr>
          <w:t>3</w:t>
        </w:r>
        <w:r>
          <w:rPr>
            <w:noProof/>
            <w:webHidden/>
          </w:rPr>
          <w:fldChar w:fldCharType="end"/>
        </w:r>
      </w:hyperlink>
    </w:p>
    <w:p w:rsidR="008E212E" w:rsidRPr="008E212E" w:rsidRDefault="008E212E">
      <w:pPr>
        <w:pStyle w:val="TOC1"/>
        <w:rPr>
          <w:rFonts w:asciiTheme="minorHAnsi" w:eastAsiaTheme="minorEastAsia" w:hAnsiTheme="minorHAnsi" w:cstheme="minorBidi"/>
          <w:b w:val="0"/>
          <w:noProof/>
          <w:sz w:val="22"/>
          <w:szCs w:val="22"/>
        </w:rPr>
      </w:pPr>
      <w:hyperlink w:anchor="_Toc411935475" w:history="1">
        <w:r w:rsidRPr="00487C53">
          <w:rPr>
            <w:rStyle w:val="Hyperlink"/>
            <w:noProof/>
          </w:rPr>
          <w:t>9.</w:t>
        </w:r>
        <w:r w:rsidRPr="008E212E">
          <w:rPr>
            <w:rFonts w:asciiTheme="minorHAnsi" w:eastAsiaTheme="minorEastAsia" w:hAnsiTheme="minorHAnsi" w:cstheme="minorBidi"/>
            <w:b w:val="0"/>
            <w:noProof/>
            <w:sz w:val="22"/>
            <w:szCs w:val="22"/>
          </w:rPr>
          <w:tab/>
        </w:r>
        <w:r w:rsidRPr="00487C53">
          <w:rPr>
            <w:rStyle w:val="Hyperlink"/>
            <w:noProof/>
          </w:rPr>
          <w:t>Communication</w:t>
        </w:r>
        <w:r>
          <w:rPr>
            <w:noProof/>
            <w:webHidden/>
          </w:rPr>
          <w:tab/>
        </w:r>
        <w:r>
          <w:rPr>
            <w:noProof/>
            <w:webHidden/>
          </w:rPr>
          <w:fldChar w:fldCharType="begin"/>
        </w:r>
        <w:r>
          <w:rPr>
            <w:noProof/>
            <w:webHidden/>
          </w:rPr>
          <w:instrText xml:space="preserve"> PAGEREF _Toc411935475 \h </w:instrText>
        </w:r>
        <w:r>
          <w:rPr>
            <w:noProof/>
            <w:webHidden/>
          </w:rPr>
        </w:r>
        <w:r>
          <w:rPr>
            <w:noProof/>
            <w:webHidden/>
          </w:rPr>
          <w:fldChar w:fldCharType="separate"/>
        </w:r>
        <w:r w:rsidR="00E17FC8">
          <w:rPr>
            <w:noProof/>
            <w:webHidden/>
          </w:rPr>
          <w:t>3</w:t>
        </w:r>
        <w:r>
          <w:rPr>
            <w:noProof/>
            <w:webHidden/>
          </w:rPr>
          <w:fldChar w:fldCharType="end"/>
        </w:r>
      </w:hyperlink>
    </w:p>
    <w:p w:rsidR="004F3A80" w:rsidRDefault="003224BE" w:rsidP="00F866E3">
      <w:pPr>
        <w:pStyle w:val="TOC1"/>
        <w:sectPr w:rsidR="004F3A80" w:rsidSect="00AD4E85">
          <w:footerReference w:type="default" r:id="rId9"/>
          <w:pgSz w:w="12240" w:h="15840" w:code="1"/>
          <w:pgMar w:top="1440" w:right="1440" w:bottom="1440" w:left="1440" w:header="720" w:footer="720" w:gutter="0"/>
          <w:pgNumType w:fmt="lowerRoman" w:start="1"/>
          <w:cols w:space="720"/>
          <w:docGrid w:linePitch="360"/>
        </w:sectPr>
      </w:pPr>
      <w:r>
        <w:fldChar w:fldCharType="end"/>
      </w:r>
    </w:p>
    <w:bookmarkEnd w:id="0"/>
    <w:p w:rsidR="00295267" w:rsidRPr="00295267" w:rsidRDefault="00295267" w:rsidP="00295267">
      <w:pPr>
        <w:pStyle w:val="Title2"/>
        <w:rPr>
          <w:sz w:val="24"/>
          <w:szCs w:val="20"/>
        </w:rPr>
      </w:pPr>
      <w:r>
        <w:rPr>
          <w:noProof/>
          <w:sz w:val="24"/>
          <w:szCs w:val="20"/>
        </w:rPr>
        <w:lastRenderedPageBreak/>
        <w:drawing>
          <wp:inline distT="0" distB="0" distL="0" distR="0" wp14:anchorId="77FDD307" wp14:editId="5F95AD26">
            <wp:extent cx="847725" cy="847725"/>
            <wp:effectExtent l="0" t="0" r="9525" b="9525"/>
            <wp:docPr id="2" name="Picture 2"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Veterans Affairs official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r w:rsidRPr="00295267">
        <w:rPr>
          <w:rFonts w:ascii="Times New Roman" w:hAnsi="Times New Roman" w:cs="Times New Roman"/>
          <w:b w:val="0"/>
          <w:i/>
          <w:color w:val="0000FF"/>
          <w:sz w:val="24"/>
        </w:rPr>
        <w:t>&lt;Project Name&gt;</w:t>
      </w:r>
      <w:r w:rsidRPr="00295267">
        <w:rPr>
          <w:sz w:val="24"/>
          <w:szCs w:val="20"/>
        </w:rPr>
        <w:t xml:space="preserve"> </w:t>
      </w:r>
      <w:r w:rsidRPr="00295267">
        <w:t>Site Certification Checklist</w:t>
      </w:r>
    </w:p>
    <w:p w:rsidR="00295267" w:rsidRDefault="00295267" w:rsidP="00295267">
      <w:pPr>
        <w:pStyle w:val="BodyText"/>
      </w:pPr>
    </w:p>
    <w:p w:rsidR="00776579" w:rsidRDefault="00776579" w:rsidP="00776579">
      <w:pPr>
        <w:pStyle w:val="BodyText"/>
        <w:tabs>
          <w:tab w:val="left" w:pos="2160"/>
          <w:tab w:val="left" w:pos="4320"/>
          <w:tab w:val="left" w:pos="7200"/>
        </w:tabs>
      </w:pPr>
      <w:r>
        <w:t>VISN:</w:t>
      </w:r>
      <w:r>
        <w:tab/>
        <w:t>Site:</w:t>
      </w:r>
      <w:r>
        <w:tab/>
        <w:t>Station Number:</w:t>
      </w:r>
      <w:r>
        <w:tab/>
        <w:t>Date:</w:t>
      </w:r>
    </w:p>
    <w:p w:rsidR="00002A8C" w:rsidRDefault="00776579" w:rsidP="00776579">
      <w:pPr>
        <w:pStyle w:val="BodyText"/>
        <w:tabs>
          <w:tab w:val="left" w:pos="2160"/>
          <w:tab w:val="left" w:pos="4320"/>
          <w:tab w:val="left" w:pos="7200"/>
        </w:tabs>
      </w:pPr>
      <w:r>
        <w:t>Implementation Manager:</w:t>
      </w:r>
    </w:p>
    <w:p w:rsidR="00776579" w:rsidRDefault="00776579" w:rsidP="00776579">
      <w:pPr>
        <w:pStyle w:val="BodyText"/>
        <w:tabs>
          <w:tab w:val="left" w:pos="2160"/>
          <w:tab w:val="left" w:pos="4320"/>
          <w:tab w:val="left" w:pos="7200"/>
        </w:tabs>
      </w:pPr>
      <w:r>
        <w:t>IM Phone #:</w:t>
      </w:r>
    </w:p>
    <w:p w:rsidR="00266443" w:rsidRDefault="00776579" w:rsidP="00776579">
      <w:pPr>
        <w:pStyle w:val="BodyText"/>
        <w:tabs>
          <w:tab w:val="left" w:pos="2160"/>
          <w:tab w:val="left" w:pos="4320"/>
          <w:tab w:val="left" w:pos="7200"/>
        </w:tabs>
      </w:pPr>
      <w:r>
        <w:t>Facility Laboratory Point of Contact:</w:t>
      </w:r>
      <w:r>
        <w:tab/>
      </w:r>
    </w:p>
    <w:p w:rsidR="00266443" w:rsidRDefault="00776579" w:rsidP="00776579">
      <w:pPr>
        <w:pStyle w:val="BodyText"/>
        <w:tabs>
          <w:tab w:val="left" w:pos="2160"/>
          <w:tab w:val="left" w:pos="4320"/>
          <w:tab w:val="left" w:pos="7200"/>
        </w:tabs>
      </w:pPr>
      <w:r>
        <w:t>Lab POC Phone #:</w:t>
      </w:r>
      <w:r w:rsidR="00266443">
        <w:t xml:space="preserve"> </w:t>
      </w:r>
    </w:p>
    <w:p w:rsidR="00002A8C" w:rsidRDefault="00266443" w:rsidP="00776579">
      <w:pPr>
        <w:pStyle w:val="BodyText"/>
        <w:tabs>
          <w:tab w:val="left" w:pos="2160"/>
          <w:tab w:val="left" w:pos="4320"/>
          <w:tab w:val="left" w:pos="7200"/>
        </w:tabs>
      </w:pPr>
      <w:r>
        <w:t>Facility IRM Point of Contact:</w:t>
      </w:r>
    </w:p>
    <w:p w:rsidR="00776579" w:rsidRDefault="00266443" w:rsidP="00776579">
      <w:pPr>
        <w:pStyle w:val="BodyText"/>
        <w:tabs>
          <w:tab w:val="left" w:pos="2160"/>
          <w:tab w:val="left" w:pos="4320"/>
          <w:tab w:val="left" w:pos="7200"/>
        </w:tabs>
      </w:pPr>
      <w:r>
        <w:t>IRM POC Phone #:</w:t>
      </w:r>
      <w:r w:rsidR="00776579">
        <w:tab/>
      </w:r>
      <w:r w:rsidR="00776579">
        <w:tab/>
      </w:r>
    </w:p>
    <w:p w:rsidR="00F41862" w:rsidRDefault="00002A8C" w:rsidP="00002A8C">
      <w:pPr>
        <w:pStyle w:val="Heading1"/>
        <w:pageBreakBefore w:val="0"/>
      </w:pPr>
      <w:bookmarkStart w:id="3" w:name="_Toc411935467"/>
      <w:r w:rsidRPr="00002A8C">
        <w:t>Project Site Certification Checklist</w:t>
      </w:r>
      <w:bookmarkEnd w:id="3"/>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Description w:val="The Project Site Certification Checklist includes Pre-Implementation certification/acceptance criteria, date accomplished, who accomplished this, and comments or notes related to steps that must be accomplished, such as establishing a VLAN, establishing VistA test account, verified installation of patches (and the patch numbers) in test, verified installation of patches for the Project, and reviewed Project Pre-Implementation data validation, mapping, and conversion ADPAC Guide Version 1.0"/>
      </w:tblPr>
      <w:tblGrid>
        <w:gridCol w:w="4307"/>
        <w:gridCol w:w="1851"/>
        <w:gridCol w:w="1765"/>
        <w:gridCol w:w="2355"/>
      </w:tblGrid>
      <w:tr w:rsidR="00631262" w:rsidRPr="00631262" w:rsidTr="00F46EA1">
        <w:trPr>
          <w:cantSplit/>
          <w:tblHeader/>
        </w:trPr>
        <w:tc>
          <w:tcPr>
            <w:tcW w:w="0" w:type="auto"/>
            <w:shd w:val="clear" w:color="auto" w:fill="F2F2F2"/>
            <w:vAlign w:val="center"/>
          </w:tcPr>
          <w:p w:rsidR="00631262" w:rsidRPr="00631262" w:rsidRDefault="00631262" w:rsidP="001F7368">
            <w:pPr>
              <w:pStyle w:val="TableHeading"/>
            </w:pPr>
            <w:bookmarkStart w:id="4" w:name="ColumnTitle_02"/>
            <w:bookmarkEnd w:id="4"/>
            <w:r w:rsidRPr="00631262">
              <w:t>Pre-implementation Certification/Acceptance Criteria</w:t>
            </w:r>
          </w:p>
        </w:tc>
        <w:tc>
          <w:tcPr>
            <w:tcW w:w="0" w:type="auto"/>
            <w:shd w:val="clear" w:color="auto" w:fill="F2F2F2"/>
            <w:vAlign w:val="center"/>
          </w:tcPr>
          <w:p w:rsidR="00631262" w:rsidRPr="00631262" w:rsidRDefault="00631262" w:rsidP="001F7368">
            <w:pPr>
              <w:pStyle w:val="TableHeading"/>
            </w:pPr>
            <w:r w:rsidRPr="00631262">
              <w:t>Date Accomplished:</w:t>
            </w:r>
          </w:p>
        </w:tc>
        <w:tc>
          <w:tcPr>
            <w:tcW w:w="0" w:type="auto"/>
            <w:shd w:val="clear" w:color="auto" w:fill="F2F2F2"/>
            <w:vAlign w:val="center"/>
          </w:tcPr>
          <w:p w:rsidR="00631262" w:rsidRPr="00631262" w:rsidRDefault="00631262" w:rsidP="001F7368">
            <w:pPr>
              <w:pStyle w:val="TableHeading"/>
            </w:pPr>
            <w:r w:rsidRPr="00631262">
              <w:t>Accomplished By:</w:t>
            </w:r>
          </w:p>
        </w:tc>
        <w:tc>
          <w:tcPr>
            <w:tcW w:w="2355" w:type="dxa"/>
            <w:shd w:val="clear" w:color="auto" w:fill="F2F2F2"/>
            <w:vAlign w:val="center"/>
          </w:tcPr>
          <w:p w:rsidR="00631262" w:rsidRPr="00631262" w:rsidRDefault="00631262" w:rsidP="001F7368">
            <w:pPr>
              <w:pStyle w:val="TableHeading"/>
            </w:pPr>
            <w:r w:rsidRPr="00631262">
              <w:t>COMMENTS/Notes:</w:t>
            </w:r>
          </w:p>
        </w:tc>
      </w:tr>
      <w:tr w:rsidR="00631262" w:rsidRPr="00631262" w:rsidTr="00F46EA1">
        <w:trPr>
          <w:cantSplit/>
          <w:trHeight w:val="1263"/>
        </w:trPr>
        <w:tc>
          <w:tcPr>
            <w:tcW w:w="0" w:type="auto"/>
            <w:shd w:val="clear" w:color="auto" w:fill="auto"/>
          </w:tcPr>
          <w:p w:rsidR="00631262" w:rsidRPr="00631262" w:rsidRDefault="00631262" w:rsidP="001F7368">
            <w:pPr>
              <w:pStyle w:val="InstructionalTable"/>
            </w:pPr>
            <w:r w:rsidRPr="00631262">
              <w:t xml:space="preserve">Insert any steps within each heading (or develop headings appropriate to project being implemented) that must be accomplished in order to achieve implementation (some examples follow). </w:t>
            </w:r>
          </w:p>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r w:rsidR="00631262" w:rsidRPr="00631262" w:rsidTr="00F46EA1">
        <w:trPr>
          <w:cantSplit/>
        </w:trPr>
        <w:tc>
          <w:tcPr>
            <w:tcW w:w="0" w:type="auto"/>
            <w:shd w:val="clear" w:color="auto" w:fill="auto"/>
          </w:tcPr>
          <w:p w:rsidR="00631262" w:rsidRPr="00631262" w:rsidRDefault="00631262" w:rsidP="001F7368">
            <w:pPr>
              <w:pStyle w:val="TableText"/>
            </w:pPr>
            <w:r w:rsidRPr="00631262">
              <w:t>Established a VLAN</w:t>
            </w: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r w:rsidR="00631262" w:rsidRPr="00631262" w:rsidTr="00F46EA1">
        <w:trPr>
          <w:cantSplit/>
        </w:trPr>
        <w:tc>
          <w:tcPr>
            <w:tcW w:w="0" w:type="auto"/>
            <w:shd w:val="clear" w:color="auto" w:fill="auto"/>
          </w:tcPr>
          <w:p w:rsidR="00631262" w:rsidRPr="00631262" w:rsidRDefault="00631262" w:rsidP="001F7368">
            <w:pPr>
              <w:pStyle w:val="TableText"/>
            </w:pPr>
            <w:r w:rsidRPr="00631262">
              <w:t xml:space="preserve">Established VistA test account </w:t>
            </w: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r w:rsidR="00631262" w:rsidRPr="00631262" w:rsidTr="00F46EA1">
        <w:trPr>
          <w:cantSplit/>
        </w:trPr>
        <w:tc>
          <w:tcPr>
            <w:tcW w:w="0" w:type="auto"/>
            <w:shd w:val="clear" w:color="auto" w:fill="auto"/>
          </w:tcPr>
          <w:p w:rsidR="00631262" w:rsidRPr="00631262" w:rsidRDefault="00631262" w:rsidP="001F7368">
            <w:pPr>
              <w:pStyle w:val="TableText"/>
            </w:pPr>
            <w:r w:rsidRPr="00631262">
              <w:t xml:space="preserve">Verified installation of requisite patches for </w:t>
            </w:r>
            <w:r w:rsidRPr="001F7368">
              <w:rPr>
                <w:rFonts w:ascii="Times New Roman" w:hAnsi="Times New Roman" w:cs="Times New Roman"/>
                <w:i/>
                <w:color w:val="0000FF"/>
                <w:sz w:val="24"/>
                <w:szCs w:val="24"/>
              </w:rPr>
              <w:t>&lt;Patch names&gt;</w:t>
            </w:r>
            <w:r w:rsidRPr="00631262">
              <w:t xml:space="preserve"> in test:</w:t>
            </w:r>
          </w:p>
          <w:p w:rsidR="00631262" w:rsidRPr="00631262" w:rsidRDefault="00631262" w:rsidP="001014AA">
            <w:pPr>
              <w:pStyle w:val="TableText"/>
              <w:numPr>
                <w:ilvl w:val="0"/>
                <w:numId w:val="33"/>
              </w:numPr>
            </w:pPr>
            <w:r w:rsidRPr="00631262">
              <w:t>Patch number(s)</w:t>
            </w: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r w:rsidR="00631262" w:rsidRPr="00631262" w:rsidTr="00F46EA1">
        <w:trPr>
          <w:cantSplit/>
        </w:trPr>
        <w:tc>
          <w:tcPr>
            <w:tcW w:w="0" w:type="auto"/>
            <w:shd w:val="clear" w:color="auto" w:fill="auto"/>
          </w:tcPr>
          <w:p w:rsidR="00631262" w:rsidRPr="00631262" w:rsidRDefault="00631262" w:rsidP="001F7368">
            <w:pPr>
              <w:pStyle w:val="TableText"/>
            </w:pPr>
            <w:r w:rsidRPr="00631262">
              <w:t>Verified installation of requisite patches for Project</w:t>
            </w: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r w:rsidR="00631262" w:rsidRPr="00631262" w:rsidTr="00F46EA1">
        <w:trPr>
          <w:cantSplit/>
        </w:trPr>
        <w:tc>
          <w:tcPr>
            <w:tcW w:w="0" w:type="auto"/>
            <w:shd w:val="clear" w:color="auto" w:fill="auto"/>
          </w:tcPr>
          <w:p w:rsidR="00631262" w:rsidRPr="00631262" w:rsidRDefault="00631262" w:rsidP="001F7368">
            <w:pPr>
              <w:pStyle w:val="TableText"/>
              <w:rPr>
                <w:szCs w:val="22"/>
              </w:rPr>
            </w:pPr>
            <w:r w:rsidRPr="00631262">
              <w:rPr>
                <w:szCs w:val="22"/>
              </w:rPr>
              <w:t>Reviewed Project Pre-Implementation Data Validation, Mapping, and Conversion ADPAC Guide Version 1.0</w:t>
            </w:r>
          </w:p>
        </w:tc>
        <w:tc>
          <w:tcPr>
            <w:tcW w:w="0" w:type="auto"/>
            <w:shd w:val="clear" w:color="auto" w:fill="auto"/>
          </w:tcPr>
          <w:p w:rsidR="00631262" w:rsidRPr="00631262" w:rsidRDefault="00631262" w:rsidP="001F7368">
            <w:pPr>
              <w:pStyle w:val="TableText"/>
            </w:pPr>
          </w:p>
        </w:tc>
        <w:tc>
          <w:tcPr>
            <w:tcW w:w="0" w:type="auto"/>
            <w:shd w:val="clear" w:color="auto" w:fill="auto"/>
          </w:tcPr>
          <w:p w:rsidR="00631262" w:rsidRPr="00631262" w:rsidRDefault="00631262" w:rsidP="001F7368">
            <w:pPr>
              <w:pStyle w:val="TableText"/>
            </w:pPr>
          </w:p>
        </w:tc>
        <w:tc>
          <w:tcPr>
            <w:tcW w:w="2355" w:type="dxa"/>
            <w:shd w:val="clear" w:color="auto" w:fill="auto"/>
          </w:tcPr>
          <w:p w:rsidR="00631262" w:rsidRPr="00631262" w:rsidRDefault="00631262" w:rsidP="001F7368">
            <w:pPr>
              <w:pStyle w:val="TableText"/>
            </w:pPr>
          </w:p>
        </w:tc>
      </w:tr>
    </w:tbl>
    <w:p w:rsidR="00F41862" w:rsidRDefault="00FB7F41" w:rsidP="00FB7F41">
      <w:pPr>
        <w:pStyle w:val="Heading1"/>
      </w:pPr>
      <w:bookmarkStart w:id="5" w:name="_Toc411935468"/>
      <w:r>
        <w:lastRenderedPageBreak/>
        <w:t>Hardware Deployment</w:t>
      </w:r>
      <w:bookmarkEnd w:id="5"/>
    </w:p>
    <w:p w:rsidR="00FB7F41" w:rsidRPr="00FB7F41" w:rsidRDefault="00FB7F41" w:rsidP="00FB7F41">
      <w:pPr>
        <w:pStyle w:val="BodyTextLettered1"/>
      </w:pPr>
      <w:r w:rsidRPr="00FB7F41">
        <w:t xml:space="preserve">Received all hardware  (Appendix B, Installation Guide) and printer supplies </w:t>
      </w:r>
      <w:r w:rsidRPr="0086672A">
        <w:rPr>
          <w:rStyle w:val="InstructionalText1Char"/>
        </w:rPr>
        <w:t>&lt;Y, N, or N/A&gt;</w:t>
      </w:r>
    </w:p>
    <w:p w:rsidR="00FB7F41" w:rsidRPr="00FB7F41" w:rsidRDefault="00FB7F41" w:rsidP="00FB7F41">
      <w:pPr>
        <w:pStyle w:val="BodyTextLettered1"/>
      </w:pPr>
      <w:r w:rsidRPr="00FB7F41">
        <w:t xml:space="preserve">Completed Hardware Checklist (Appendix B, Installation Guide) </w:t>
      </w:r>
      <w:r w:rsidRPr="0086672A">
        <w:rPr>
          <w:rStyle w:val="InstructionalText1Char"/>
        </w:rPr>
        <w:t>&lt;Y, N, or N/A&gt;</w:t>
      </w:r>
    </w:p>
    <w:p w:rsidR="00FB7F41" w:rsidRPr="00FB7F41" w:rsidRDefault="00FB7F41" w:rsidP="00FB7F41">
      <w:pPr>
        <w:pStyle w:val="BodyTextLettered1"/>
      </w:pPr>
      <w:r w:rsidRPr="00FB7F41">
        <w:t xml:space="preserve">Attached Hardware Checklist to this document for final submission </w:t>
      </w:r>
      <w:r w:rsidRPr="0086672A">
        <w:rPr>
          <w:rStyle w:val="InstructionalText1Char"/>
        </w:rPr>
        <w:t>&lt;Y, N, or N/A&gt;</w:t>
      </w:r>
    </w:p>
    <w:p w:rsidR="00FB7F41" w:rsidRPr="00FB7F41" w:rsidRDefault="00FB7F41" w:rsidP="00FB7F41">
      <w:pPr>
        <w:pStyle w:val="BodyTextLettered1"/>
      </w:pPr>
      <w:r w:rsidRPr="00FB7F41">
        <w:t xml:space="preserve">Completed Configuration Installation Guide) </w:t>
      </w:r>
      <w:r w:rsidRPr="0086672A">
        <w:rPr>
          <w:rStyle w:val="InstructionalText1Char"/>
        </w:rPr>
        <w:t>&lt;Y, N, or N/A&gt;</w:t>
      </w:r>
    </w:p>
    <w:p w:rsidR="00F41862" w:rsidRDefault="00FB7F41" w:rsidP="00FB7F41">
      <w:pPr>
        <w:pStyle w:val="Heading1"/>
        <w:pageBreakBefore w:val="0"/>
      </w:pPr>
      <w:bookmarkStart w:id="6" w:name="_Toc411935469"/>
      <w:r w:rsidRPr="00FB7F41">
        <w:t>Software Deployment</w:t>
      </w:r>
      <w:bookmarkEnd w:id="6"/>
    </w:p>
    <w:p w:rsidR="00FB7F41" w:rsidRPr="00FB7F41" w:rsidRDefault="00FB7F41" w:rsidP="00FB7F41">
      <w:pPr>
        <w:pStyle w:val="BodyTextLettered1"/>
        <w:numPr>
          <w:ilvl w:val="0"/>
          <w:numId w:val="35"/>
        </w:numPr>
      </w:pPr>
      <w:r w:rsidRPr="00FB7F41">
        <w:t xml:space="preserve">Received associated software </w:t>
      </w:r>
      <w:r w:rsidR="0086672A" w:rsidRPr="00FB7F41">
        <w:t xml:space="preserve"> </w:t>
      </w:r>
      <w:r w:rsidR="0086672A" w:rsidRPr="0086672A">
        <w:rPr>
          <w:rStyle w:val="InstructionalText1Char"/>
        </w:rPr>
        <w:t>&lt;Y, N, or N/A&gt;</w:t>
      </w:r>
    </w:p>
    <w:p w:rsidR="00FB7F41" w:rsidRPr="00FB7F41" w:rsidRDefault="00FB7F41" w:rsidP="00FB7F41">
      <w:pPr>
        <w:pStyle w:val="BodyTextLettered1"/>
        <w:numPr>
          <w:ilvl w:val="0"/>
          <w:numId w:val="35"/>
        </w:numPr>
      </w:pPr>
      <w:r w:rsidRPr="00FB7F41">
        <w:t>Installed software in test account</w:t>
      </w:r>
      <w:r w:rsidR="0086672A" w:rsidRPr="00FB7F41">
        <w:t xml:space="preserve"> </w:t>
      </w:r>
      <w:r w:rsidR="0086672A" w:rsidRPr="0086672A">
        <w:rPr>
          <w:rStyle w:val="InstructionalText1Char"/>
        </w:rPr>
        <w:t>&lt;Y, N, or N/A&gt;</w:t>
      </w:r>
    </w:p>
    <w:p w:rsidR="00FB7F41" w:rsidRPr="00FB7F41" w:rsidRDefault="00FB7F41" w:rsidP="00FB7F41">
      <w:pPr>
        <w:pStyle w:val="BodyTextLettered1"/>
        <w:numPr>
          <w:ilvl w:val="0"/>
          <w:numId w:val="35"/>
        </w:numPr>
      </w:pPr>
      <w:r w:rsidRPr="00FB7F41">
        <w:t>Installed software in production account</w:t>
      </w:r>
      <w:r w:rsidR="0086672A" w:rsidRPr="00FB7F41">
        <w:t xml:space="preserve"> </w:t>
      </w:r>
      <w:r w:rsidR="0086672A" w:rsidRPr="0086672A">
        <w:rPr>
          <w:rStyle w:val="InstructionalText1Char"/>
        </w:rPr>
        <w:t>&lt;Y, N, or N/A&gt;</w:t>
      </w:r>
    </w:p>
    <w:p w:rsidR="00F41862" w:rsidRDefault="00FB7F41" w:rsidP="00FB7F41">
      <w:pPr>
        <w:pStyle w:val="Heading1"/>
        <w:pageBreakBefore w:val="0"/>
      </w:pPr>
      <w:bookmarkStart w:id="7" w:name="_Toc411935470"/>
      <w:r w:rsidRPr="00FB7F41">
        <w:t>Hardware Validation</w:t>
      </w:r>
      <w:bookmarkEnd w:id="7"/>
    </w:p>
    <w:p w:rsidR="00765AC1" w:rsidRDefault="00765AC1" w:rsidP="00765AC1">
      <w:pPr>
        <w:pStyle w:val="BodyTextLettered1"/>
        <w:numPr>
          <w:ilvl w:val="0"/>
          <w:numId w:val="36"/>
        </w:numPr>
      </w:pPr>
      <w:r>
        <w:t>Workstation was operational in test account</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6"/>
        </w:numPr>
      </w:pPr>
      <w:r>
        <w:t>Printers were functionally tested and found operational in test account.</w:t>
      </w:r>
      <w:r w:rsidR="0086672A" w:rsidRPr="00FB7F41">
        <w:t xml:space="preserve"> </w:t>
      </w:r>
      <w:r w:rsidR="0086672A" w:rsidRPr="0086672A">
        <w:rPr>
          <w:rStyle w:val="InstructionalText1Char"/>
        </w:rPr>
        <w:t>&lt;Y, N, or N/A&gt;</w:t>
      </w:r>
    </w:p>
    <w:p w:rsidR="00FB7F41" w:rsidRDefault="00765AC1" w:rsidP="00765AC1">
      <w:pPr>
        <w:pStyle w:val="BodyTextLettered1"/>
        <w:numPr>
          <w:ilvl w:val="0"/>
          <w:numId w:val="36"/>
        </w:numPr>
      </w:pPr>
      <w:r>
        <w:t>Bar Code Scanner was functionally tested in test account.  (Use Appendix E from the Installation Guide)</w:t>
      </w:r>
      <w:r w:rsidR="0086672A" w:rsidRPr="00FB7F41">
        <w:t xml:space="preserve"> </w:t>
      </w:r>
      <w:r w:rsidR="0086672A" w:rsidRPr="0086672A">
        <w:rPr>
          <w:rStyle w:val="InstructionalText1Char"/>
        </w:rPr>
        <w:t>&lt;Y, N, or N/A&gt;</w:t>
      </w:r>
    </w:p>
    <w:p w:rsidR="00765AC1" w:rsidRDefault="00765AC1" w:rsidP="00765AC1">
      <w:pPr>
        <w:pStyle w:val="Heading1"/>
        <w:pageBreakBefore w:val="0"/>
      </w:pPr>
      <w:bookmarkStart w:id="8" w:name="_Toc411935471"/>
      <w:r w:rsidRPr="00765AC1">
        <w:t>Installation</w:t>
      </w:r>
      <w:bookmarkEnd w:id="8"/>
    </w:p>
    <w:p w:rsidR="00765AC1" w:rsidRDefault="00765AC1" w:rsidP="00765AC1">
      <w:pPr>
        <w:pStyle w:val="BodyTextLettered1"/>
        <w:numPr>
          <w:ilvl w:val="0"/>
          <w:numId w:val="37"/>
        </w:numPr>
      </w:pPr>
      <w:r>
        <w:t xml:space="preserve">Software was installed and tested on the test Database Server </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Server back-ups were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Workstations used for local training were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Terminal Services software was installed on all production workstations and all workstations were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Software security set-up was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All workstations installed have the same version of Terminal Services software installed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 xml:space="preserve">All printers connected to workstations were tested </w:t>
      </w:r>
      <w:r w:rsidR="0086672A" w:rsidRPr="00FB7F41">
        <w:t xml:space="preserve"> </w:t>
      </w:r>
      <w:r w:rsidR="0086672A" w:rsidRPr="0086672A">
        <w:rPr>
          <w:rStyle w:val="InstructionalText1Char"/>
        </w:rPr>
        <w:t>&lt;Y, N, or N/A&gt;</w:t>
      </w:r>
      <w:r>
        <w:t xml:space="preserve"> </w:t>
      </w:r>
    </w:p>
    <w:p w:rsidR="00765AC1" w:rsidRDefault="00765AC1" w:rsidP="00765AC1">
      <w:pPr>
        <w:pStyle w:val="BodyTextLettered1"/>
        <w:numPr>
          <w:ilvl w:val="0"/>
          <w:numId w:val="37"/>
        </w:numPr>
      </w:pPr>
      <w:r>
        <w:t>Bar code Scanners connected to workstations were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HL7 interface was tested</w:t>
      </w:r>
      <w:r w:rsidR="0086672A" w:rsidRPr="00FB7F41">
        <w:t xml:space="preserve"> </w:t>
      </w:r>
      <w:r w:rsidR="0086672A" w:rsidRPr="0086672A">
        <w:rPr>
          <w:rStyle w:val="InstructionalText1Char"/>
        </w:rPr>
        <w:t>&lt;Y, N, or N/A&gt;</w:t>
      </w:r>
    </w:p>
    <w:p w:rsidR="00765AC1" w:rsidRDefault="00765AC1" w:rsidP="00765AC1">
      <w:pPr>
        <w:pStyle w:val="BodyTextLettered1"/>
        <w:numPr>
          <w:ilvl w:val="0"/>
          <w:numId w:val="37"/>
        </w:numPr>
      </w:pPr>
      <w:r>
        <w:t>Appendix D, Installation Guide has been completed and attached to this document for submission</w:t>
      </w:r>
      <w:r w:rsidR="0086672A" w:rsidRPr="00FB7F41">
        <w:t xml:space="preserve"> </w:t>
      </w:r>
      <w:r w:rsidR="0086672A" w:rsidRPr="0086672A">
        <w:rPr>
          <w:rStyle w:val="InstructionalText1Char"/>
        </w:rPr>
        <w:t>&lt;Y, N, or N/A&gt;</w:t>
      </w:r>
    </w:p>
    <w:p w:rsidR="00765AC1" w:rsidRDefault="007D56EE" w:rsidP="007D56EE">
      <w:pPr>
        <w:pStyle w:val="Heading1"/>
        <w:pageBreakBefore w:val="0"/>
      </w:pPr>
      <w:bookmarkStart w:id="9" w:name="_Toc411935472"/>
      <w:r w:rsidRPr="007D56EE">
        <w:t>Site has received the following project manuals</w:t>
      </w:r>
      <w:bookmarkEnd w:id="9"/>
    </w:p>
    <w:p w:rsidR="007D56EE" w:rsidRDefault="007D56EE" w:rsidP="007D56EE">
      <w:pPr>
        <w:pStyle w:val="BodyTextLettered1"/>
        <w:numPr>
          <w:ilvl w:val="0"/>
          <w:numId w:val="38"/>
        </w:numPr>
      </w:pPr>
      <w:r>
        <w:t>Pre-Implementation Data Validation, Mapping, and Conversion Technical Manual</w:t>
      </w:r>
      <w:r w:rsidR="0086672A" w:rsidRPr="00FB7F41">
        <w:t xml:space="preserve"> </w:t>
      </w:r>
      <w:r w:rsidR="0086672A" w:rsidRPr="0086672A">
        <w:rPr>
          <w:rStyle w:val="InstructionalText1Char"/>
        </w:rPr>
        <w:t>&lt;Y, N, or N/A&gt;</w:t>
      </w:r>
      <w:r>
        <w:t xml:space="preserve"> </w:t>
      </w:r>
    </w:p>
    <w:p w:rsidR="007D56EE" w:rsidRDefault="007D56EE" w:rsidP="007D56EE">
      <w:pPr>
        <w:pStyle w:val="BodyTextLettered1"/>
        <w:numPr>
          <w:ilvl w:val="0"/>
          <w:numId w:val="38"/>
        </w:numPr>
      </w:pPr>
      <w:r>
        <w:t xml:space="preserve">Pre-Implementation Data Validation, Mapping, and Conversion ADPAC Guide </w:t>
      </w:r>
      <w:r w:rsidR="0086672A" w:rsidRPr="00FB7F41">
        <w:t xml:space="preserve"> </w:t>
      </w:r>
      <w:r w:rsidR="0086672A" w:rsidRPr="0086672A">
        <w:rPr>
          <w:rStyle w:val="InstructionalText1Char"/>
        </w:rPr>
        <w:t>&lt;Y, N, or N/A&gt;</w:t>
      </w:r>
    </w:p>
    <w:p w:rsidR="007D56EE" w:rsidRDefault="007D56EE" w:rsidP="007D56EE">
      <w:pPr>
        <w:pStyle w:val="BodyTextLettered1"/>
        <w:numPr>
          <w:ilvl w:val="0"/>
          <w:numId w:val="38"/>
        </w:numPr>
      </w:pPr>
      <w:r>
        <w:t>Computer Software User Guide</w:t>
      </w:r>
      <w:r w:rsidR="0086672A" w:rsidRPr="00FB7F41">
        <w:t xml:space="preserve"> </w:t>
      </w:r>
      <w:r w:rsidR="0086672A" w:rsidRPr="0086672A">
        <w:rPr>
          <w:rStyle w:val="InstructionalText1Char"/>
        </w:rPr>
        <w:t>&lt;Y, N, or N/A&gt;</w:t>
      </w:r>
    </w:p>
    <w:p w:rsidR="00765AC1" w:rsidRDefault="007D56EE" w:rsidP="007D56EE">
      <w:pPr>
        <w:pStyle w:val="BodyTextLettered1"/>
        <w:numPr>
          <w:ilvl w:val="0"/>
          <w:numId w:val="38"/>
        </w:numPr>
      </w:pPr>
      <w:r>
        <w:t>Computer Software Installation Guide</w:t>
      </w:r>
      <w:r w:rsidR="0086672A" w:rsidRPr="00FB7F41">
        <w:t xml:space="preserve"> </w:t>
      </w:r>
      <w:r w:rsidR="0086672A" w:rsidRPr="0086672A">
        <w:rPr>
          <w:rStyle w:val="InstructionalText1Char"/>
        </w:rPr>
        <w:t>&lt;Y, N, or N/A&gt;</w:t>
      </w:r>
    </w:p>
    <w:p w:rsidR="00765AC1" w:rsidRDefault="00A83C41" w:rsidP="00A83C41">
      <w:pPr>
        <w:pStyle w:val="Heading1"/>
        <w:pageBreakBefore w:val="0"/>
      </w:pPr>
      <w:bookmarkStart w:id="10" w:name="_Toc411935473"/>
      <w:r w:rsidRPr="00A83C41">
        <w:lastRenderedPageBreak/>
        <w:t>All scheduled training has occurred</w:t>
      </w:r>
      <w:bookmarkEnd w:id="10"/>
    </w:p>
    <w:p w:rsidR="00A83C41" w:rsidRDefault="00A83C41" w:rsidP="00A83C41">
      <w:pPr>
        <w:pStyle w:val="BodyTextLettered1"/>
        <w:numPr>
          <w:ilvl w:val="0"/>
          <w:numId w:val="39"/>
        </w:numPr>
      </w:pPr>
      <w:r>
        <w:t>National Training</w:t>
      </w:r>
      <w:r w:rsidR="0086672A" w:rsidRPr="00FB7F41">
        <w:t xml:space="preserve"> </w:t>
      </w:r>
      <w:r w:rsidR="0086672A" w:rsidRPr="0086672A">
        <w:rPr>
          <w:rStyle w:val="InstructionalText1Char"/>
        </w:rPr>
        <w:t>&lt;Y, N, or N/A&gt;</w:t>
      </w:r>
    </w:p>
    <w:p w:rsidR="00A83C41" w:rsidRDefault="00A83C41" w:rsidP="00A83C41">
      <w:pPr>
        <w:pStyle w:val="BodyTextLettered1"/>
        <w:numPr>
          <w:ilvl w:val="0"/>
          <w:numId w:val="39"/>
        </w:numPr>
      </w:pPr>
      <w:r>
        <w:t>Local staff training</w:t>
      </w:r>
      <w:r w:rsidR="0086672A" w:rsidRPr="00FB7F41">
        <w:t xml:space="preserve"> </w:t>
      </w:r>
      <w:r w:rsidR="0086672A" w:rsidRPr="0086672A">
        <w:rPr>
          <w:rStyle w:val="InstructionalText1Char"/>
        </w:rPr>
        <w:t>&lt;Y, N, or N/A&gt;</w:t>
      </w:r>
    </w:p>
    <w:p w:rsidR="00765AC1" w:rsidRDefault="00A83C41" w:rsidP="00A83C41">
      <w:pPr>
        <w:pStyle w:val="BodyTextLettered1"/>
        <w:numPr>
          <w:ilvl w:val="0"/>
          <w:numId w:val="39"/>
        </w:numPr>
      </w:pPr>
      <w:r>
        <w:t>Certificate of training has been received or was requested</w:t>
      </w:r>
      <w:r w:rsidR="0086672A" w:rsidRPr="00FB7F41">
        <w:t xml:space="preserve"> </w:t>
      </w:r>
      <w:r w:rsidR="0086672A" w:rsidRPr="0086672A">
        <w:rPr>
          <w:rStyle w:val="InstructionalText1Char"/>
        </w:rPr>
        <w:t>&lt;Y, N, or N/A&gt;</w:t>
      </w:r>
    </w:p>
    <w:p w:rsidR="00765AC1" w:rsidRDefault="0086672A" w:rsidP="0086672A">
      <w:pPr>
        <w:pStyle w:val="Heading1"/>
        <w:pageBreakBefore w:val="0"/>
      </w:pPr>
      <w:bookmarkStart w:id="11" w:name="_Toc411935474"/>
      <w:r w:rsidRPr="0086672A">
        <w:t>VBECS validation in a test account has been completed</w:t>
      </w:r>
      <w:bookmarkEnd w:id="11"/>
    </w:p>
    <w:p w:rsidR="0086672A" w:rsidRDefault="0086672A" w:rsidP="0086672A">
      <w:pPr>
        <w:pStyle w:val="BodyTextLettered1"/>
        <w:numPr>
          <w:ilvl w:val="0"/>
          <w:numId w:val="40"/>
        </w:numPr>
      </w:pPr>
      <w:r w:rsidRPr="0086672A">
        <w:t>VBECS validation in a test account has been completed</w:t>
      </w:r>
      <w:r w:rsidRPr="00FB7F41">
        <w:t xml:space="preserve"> </w:t>
      </w:r>
      <w:r w:rsidRPr="0086672A">
        <w:rPr>
          <w:rStyle w:val="InstructionalText1Char"/>
        </w:rPr>
        <w:t>&lt;Y, N, or N/A&gt;</w:t>
      </w:r>
    </w:p>
    <w:p w:rsidR="0086672A" w:rsidRPr="0086672A" w:rsidRDefault="0086672A" w:rsidP="0086672A">
      <w:pPr>
        <w:pStyle w:val="Heading1"/>
        <w:pageBreakBefore w:val="0"/>
      </w:pPr>
      <w:bookmarkStart w:id="12" w:name="_Toc411935475"/>
      <w:r w:rsidRPr="0086672A">
        <w:t>Communication</w:t>
      </w:r>
      <w:bookmarkEnd w:id="12"/>
    </w:p>
    <w:p w:rsidR="0086672A" w:rsidRDefault="0086672A" w:rsidP="0086672A">
      <w:pPr>
        <w:pStyle w:val="BodyTextLettered1"/>
        <w:numPr>
          <w:ilvl w:val="0"/>
          <w:numId w:val="41"/>
        </w:numPr>
      </w:pPr>
      <w:r>
        <w:t>Staff not directly involved with implementation has been notified of the date for going live</w:t>
      </w:r>
      <w:r w:rsidRPr="00FB7F41">
        <w:t xml:space="preserve"> </w:t>
      </w:r>
      <w:r w:rsidRPr="0086672A">
        <w:rPr>
          <w:rStyle w:val="InstructionalText1Char"/>
        </w:rPr>
        <w:t>&lt;Y, N, or N/A&gt;</w:t>
      </w:r>
    </w:p>
    <w:p w:rsidR="0086672A" w:rsidRDefault="0086672A" w:rsidP="0086672A">
      <w:pPr>
        <w:pStyle w:val="BodyTextLettered1"/>
        <w:numPr>
          <w:ilvl w:val="0"/>
          <w:numId w:val="41"/>
        </w:numPr>
      </w:pPr>
      <w:r>
        <w:t>Others within the organization have been notified of the go-live date (other departments not directly involved in the software change- e.g. the nursing department)</w:t>
      </w:r>
      <w:r w:rsidRPr="00FB7F41">
        <w:t xml:space="preserve"> </w:t>
      </w:r>
      <w:r w:rsidRPr="0086672A">
        <w:rPr>
          <w:rStyle w:val="InstructionalText1Char"/>
        </w:rPr>
        <w:t>&lt;Y, N, or N/A&gt;</w:t>
      </w:r>
    </w:p>
    <w:p w:rsidR="00765AC1" w:rsidRPr="00882D0C" w:rsidRDefault="0086672A" w:rsidP="00B60D65">
      <w:pPr>
        <w:pStyle w:val="BodyTextLettered1"/>
        <w:numPr>
          <w:ilvl w:val="0"/>
          <w:numId w:val="41"/>
        </w:numPr>
        <w:rPr>
          <w:rStyle w:val="InstructionalText1Char"/>
          <w:i w:val="0"/>
          <w:iCs w:val="0"/>
          <w:color w:val="auto"/>
          <w:sz w:val="22"/>
        </w:rPr>
      </w:pPr>
      <w:r>
        <w:t xml:space="preserve">Customers have been notified of the go live date </w:t>
      </w:r>
      <w:r w:rsidRPr="0086672A">
        <w:rPr>
          <w:rStyle w:val="InstructionalText1Char"/>
        </w:rPr>
        <w:t>(Other users, as indicated)</w:t>
      </w:r>
      <w:r w:rsidRPr="00FB7F41">
        <w:t xml:space="preserve"> </w:t>
      </w:r>
      <w:r w:rsidRPr="0086672A">
        <w:rPr>
          <w:rStyle w:val="InstructionalText1Char"/>
        </w:rPr>
        <w:t>&lt;Y, N, or N/A&gt;</w:t>
      </w:r>
    </w:p>
    <w:p w:rsidR="00882D0C" w:rsidRDefault="00882D0C" w:rsidP="00882D0C">
      <w:pPr>
        <w:pStyle w:val="BodyText"/>
      </w:pPr>
    </w:p>
    <w:p w:rsidR="00882D0C" w:rsidRDefault="00882D0C">
      <w:pPr>
        <w:rPr>
          <w:rFonts w:ascii="Arial" w:hAnsi="Arial" w:cs="Arial"/>
          <w:b/>
          <w:bCs/>
          <w:color w:val="000000" w:themeColor="text1"/>
          <w:sz w:val="28"/>
          <w:szCs w:val="32"/>
        </w:rPr>
      </w:pPr>
      <w:r>
        <w:br w:type="page"/>
      </w:r>
    </w:p>
    <w:p w:rsidR="00882D0C" w:rsidRPr="00AD4E85" w:rsidRDefault="00882D0C" w:rsidP="00882D0C">
      <w:pPr>
        <w:pStyle w:val="Title2"/>
      </w:pPr>
      <w:r>
        <w:lastRenderedPageBreak/>
        <w:t xml:space="preserve">Template </w:t>
      </w:r>
      <w:r>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Description w:val="Template Revision History includes date of changes, version number, description of changes, and author of revisions."/>
      </w:tblPr>
      <w:tblGrid>
        <w:gridCol w:w="1737"/>
        <w:gridCol w:w="1086"/>
        <w:gridCol w:w="4305"/>
        <w:gridCol w:w="2448"/>
      </w:tblGrid>
      <w:tr w:rsidR="00882D0C" w:rsidRPr="005068FD" w:rsidTr="0028199E">
        <w:trPr>
          <w:cantSplit/>
          <w:tblHeader/>
        </w:trPr>
        <w:tc>
          <w:tcPr>
            <w:tcW w:w="907" w:type="pct"/>
            <w:shd w:val="clear" w:color="auto" w:fill="F2F2F2"/>
          </w:tcPr>
          <w:p w:rsidR="00882D0C" w:rsidRPr="005068FD" w:rsidRDefault="00882D0C" w:rsidP="0028199E">
            <w:pPr>
              <w:pStyle w:val="TableHeading"/>
            </w:pPr>
            <w:bookmarkStart w:id="13" w:name="ColumnTitle_03"/>
            <w:bookmarkEnd w:id="13"/>
            <w:r w:rsidRPr="005068FD">
              <w:t>Date</w:t>
            </w:r>
          </w:p>
        </w:tc>
        <w:tc>
          <w:tcPr>
            <w:tcW w:w="567" w:type="pct"/>
            <w:shd w:val="clear" w:color="auto" w:fill="F2F2F2"/>
          </w:tcPr>
          <w:p w:rsidR="00882D0C" w:rsidRPr="005068FD" w:rsidRDefault="00882D0C" w:rsidP="0028199E">
            <w:pPr>
              <w:pStyle w:val="TableHeading"/>
            </w:pPr>
            <w:r w:rsidRPr="005068FD">
              <w:t>Version</w:t>
            </w:r>
          </w:p>
        </w:tc>
        <w:tc>
          <w:tcPr>
            <w:tcW w:w="2248" w:type="pct"/>
            <w:shd w:val="clear" w:color="auto" w:fill="F2F2F2"/>
          </w:tcPr>
          <w:p w:rsidR="00882D0C" w:rsidRPr="005068FD" w:rsidRDefault="00882D0C" w:rsidP="0028199E">
            <w:pPr>
              <w:pStyle w:val="TableHeading"/>
            </w:pPr>
            <w:r w:rsidRPr="005068FD">
              <w:t>Description</w:t>
            </w:r>
          </w:p>
        </w:tc>
        <w:tc>
          <w:tcPr>
            <w:tcW w:w="1278" w:type="pct"/>
            <w:shd w:val="clear" w:color="auto" w:fill="F2F2F2"/>
          </w:tcPr>
          <w:p w:rsidR="00882D0C" w:rsidRPr="005068FD" w:rsidRDefault="00882D0C" w:rsidP="0028199E">
            <w:pPr>
              <w:pStyle w:val="TableHeading"/>
            </w:pPr>
            <w:r w:rsidRPr="005068FD">
              <w:t>Author</w:t>
            </w:r>
          </w:p>
        </w:tc>
      </w:tr>
      <w:tr w:rsidR="00882D0C" w:rsidTr="0028199E">
        <w:trPr>
          <w:cantSplit/>
        </w:trPr>
        <w:tc>
          <w:tcPr>
            <w:tcW w:w="907" w:type="pct"/>
          </w:tcPr>
          <w:p w:rsidR="00882D0C" w:rsidRDefault="00882D0C" w:rsidP="0028199E">
            <w:pPr>
              <w:pStyle w:val="TableText"/>
            </w:pPr>
            <w:r>
              <w:t>February 2015</w:t>
            </w:r>
          </w:p>
        </w:tc>
        <w:tc>
          <w:tcPr>
            <w:tcW w:w="567" w:type="pct"/>
          </w:tcPr>
          <w:p w:rsidR="00882D0C" w:rsidRDefault="00882D0C" w:rsidP="0028199E">
            <w:pPr>
              <w:pStyle w:val="TableText"/>
            </w:pPr>
            <w:r>
              <w:t>1.2</w:t>
            </w:r>
          </w:p>
        </w:tc>
        <w:tc>
          <w:tcPr>
            <w:tcW w:w="2248" w:type="pct"/>
          </w:tcPr>
          <w:p w:rsidR="00882D0C" w:rsidRDefault="00882D0C" w:rsidP="0028199E">
            <w:pPr>
              <w:pStyle w:val="TableText"/>
            </w:pPr>
            <w:r>
              <w:t>Upgraded to MS Office 2007-2010 version, edited to conform with latest Section 508 guidelines, and remediated with Common Look Office tool</w:t>
            </w:r>
          </w:p>
        </w:tc>
        <w:tc>
          <w:tcPr>
            <w:tcW w:w="1278" w:type="pct"/>
          </w:tcPr>
          <w:p w:rsidR="00882D0C" w:rsidRDefault="00882D0C" w:rsidP="0028199E">
            <w:pPr>
              <w:pStyle w:val="TableText"/>
            </w:pPr>
            <w:r>
              <w:t>Process Management</w:t>
            </w:r>
          </w:p>
        </w:tc>
      </w:tr>
      <w:tr w:rsidR="00882D0C" w:rsidTr="0028199E">
        <w:trPr>
          <w:cantSplit/>
        </w:trPr>
        <w:tc>
          <w:tcPr>
            <w:tcW w:w="907" w:type="pct"/>
          </w:tcPr>
          <w:p w:rsidR="00882D0C" w:rsidRPr="005068FD" w:rsidRDefault="00882D0C" w:rsidP="0028199E">
            <w:pPr>
              <w:pStyle w:val="TableText"/>
            </w:pPr>
            <w:r>
              <w:t>April 2012</w:t>
            </w:r>
          </w:p>
        </w:tc>
        <w:tc>
          <w:tcPr>
            <w:tcW w:w="567" w:type="pct"/>
          </w:tcPr>
          <w:p w:rsidR="00882D0C" w:rsidRDefault="00882D0C" w:rsidP="0028199E">
            <w:pPr>
              <w:pStyle w:val="TableText"/>
            </w:pPr>
            <w:r>
              <w:t>1.1</w:t>
            </w:r>
          </w:p>
        </w:tc>
        <w:tc>
          <w:tcPr>
            <w:tcW w:w="2248" w:type="pct"/>
          </w:tcPr>
          <w:p w:rsidR="00882D0C" w:rsidRDefault="00882D0C" w:rsidP="0028199E">
            <w:pPr>
              <w:pStyle w:val="TableText"/>
            </w:pPr>
            <w:r>
              <w:t>Formatted to ProPath documentation standards</w:t>
            </w:r>
          </w:p>
        </w:tc>
        <w:tc>
          <w:tcPr>
            <w:tcW w:w="1278" w:type="pct"/>
          </w:tcPr>
          <w:p w:rsidR="00882D0C" w:rsidRDefault="00882D0C" w:rsidP="0028199E">
            <w:pPr>
              <w:pStyle w:val="TableText"/>
            </w:pPr>
            <w:r>
              <w:t>Process Management</w:t>
            </w:r>
          </w:p>
        </w:tc>
      </w:tr>
      <w:tr w:rsidR="00882D0C" w:rsidTr="0028199E">
        <w:trPr>
          <w:cantSplit/>
        </w:trPr>
        <w:tc>
          <w:tcPr>
            <w:tcW w:w="907" w:type="pct"/>
          </w:tcPr>
          <w:p w:rsidR="00882D0C" w:rsidRDefault="00882D0C" w:rsidP="0028199E">
            <w:pPr>
              <w:pStyle w:val="TableText"/>
            </w:pPr>
            <w:r>
              <w:t>October 2011</w:t>
            </w:r>
          </w:p>
        </w:tc>
        <w:tc>
          <w:tcPr>
            <w:tcW w:w="567" w:type="pct"/>
          </w:tcPr>
          <w:p w:rsidR="00882D0C" w:rsidRDefault="00882D0C" w:rsidP="0028199E">
            <w:pPr>
              <w:pStyle w:val="TableText"/>
            </w:pPr>
            <w:r>
              <w:t>1.0</w:t>
            </w:r>
          </w:p>
        </w:tc>
        <w:tc>
          <w:tcPr>
            <w:tcW w:w="2248" w:type="pct"/>
          </w:tcPr>
          <w:p w:rsidR="00882D0C" w:rsidRDefault="00882D0C" w:rsidP="0028199E">
            <w:pPr>
              <w:pStyle w:val="TableText"/>
            </w:pPr>
            <w:r>
              <w:t>Initial document</w:t>
            </w:r>
          </w:p>
        </w:tc>
        <w:tc>
          <w:tcPr>
            <w:tcW w:w="1278" w:type="pct"/>
          </w:tcPr>
          <w:p w:rsidR="00882D0C" w:rsidRDefault="00882D0C" w:rsidP="0028199E">
            <w:pPr>
              <w:pStyle w:val="TableText"/>
            </w:pPr>
            <w:r>
              <w:t>Process Management</w:t>
            </w:r>
          </w:p>
        </w:tc>
      </w:tr>
    </w:tbl>
    <w:p w:rsidR="00882D0C" w:rsidRPr="006244C7" w:rsidRDefault="00882D0C" w:rsidP="00882D0C">
      <w:pPr>
        <w:pStyle w:val="InstructionalText1"/>
      </w:pPr>
      <w:r w:rsidRPr="006244C7">
        <w:t>Place latest revisions at top of table.</w:t>
      </w:r>
    </w:p>
    <w:p w:rsidR="00882D0C" w:rsidRDefault="00882D0C" w:rsidP="00882D0C">
      <w:pPr>
        <w:pStyle w:val="InstructionalText1"/>
      </w:pPr>
      <w:r w:rsidRPr="003E1F9E">
        <w:t xml:space="preserve">The Template Revision History pertains only to the format of the template. It does not apply to the content of the document </w:t>
      </w:r>
      <w:r>
        <w:t xml:space="preserve">or any </w:t>
      </w:r>
      <w:r w:rsidRPr="003E1F9E">
        <w:t>changes or updates to the content of the document after distribution.</w:t>
      </w:r>
    </w:p>
    <w:p w:rsidR="00882D0C" w:rsidRDefault="00882D0C" w:rsidP="00882D0C">
      <w:pPr>
        <w:pStyle w:val="InstructionalText1"/>
      </w:pPr>
      <w:r w:rsidRPr="003E1F9E">
        <w:t>The Template Revision History</w:t>
      </w:r>
      <w:r>
        <w:t xml:space="preserve"> can be removed at the discretion of the author of the document.</w:t>
      </w:r>
    </w:p>
    <w:p w:rsidR="00882D0C" w:rsidRDefault="00882D0C" w:rsidP="00882D0C">
      <w:pPr>
        <w:pStyle w:val="InstructionalText1"/>
      </w:pPr>
      <w:r>
        <w:t>Remove blank rows.</w:t>
      </w:r>
    </w:p>
    <w:p w:rsidR="00882D0C" w:rsidRPr="00FB7F41" w:rsidRDefault="00882D0C" w:rsidP="00882D0C">
      <w:pPr>
        <w:pStyle w:val="BodyText"/>
      </w:pPr>
    </w:p>
    <w:sectPr w:rsidR="00882D0C" w:rsidRPr="00FB7F41" w:rsidSect="00023CC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C31" w:rsidRDefault="006B5C31">
      <w:r>
        <w:separator/>
      </w:r>
    </w:p>
    <w:p w:rsidR="006B5C31" w:rsidRDefault="006B5C31"/>
  </w:endnote>
  <w:endnote w:type="continuationSeparator" w:id="0">
    <w:p w:rsidR="006B5C31" w:rsidRDefault="006B5C31">
      <w:r>
        <w:continuationSeparator/>
      </w:r>
    </w:p>
    <w:p w:rsidR="006B5C31" w:rsidRDefault="006B5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396" w:rsidRDefault="00922D53" w:rsidP="002B0396">
    <w:pPr>
      <w:pStyle w:val="Footer"/>
      <w:rPr>
        <w:i/>
        <w:color w:val="0000FF"/>
      </w:rPr>
    </w:pPr>
    <w:r w:rsidRPr="00F7216E">
      <w:rPr>
        <w:i/>
        <w:color w:val="0000FF"/>
      </w:rPr>
      <w:t>&lt;</w:t>
    </w:r>
    <w:r w:rsidR="002B0396">
      <w:rPr>
        <w:i/>
        <w:color w:val="0000FF"/>
      </w:rPr>
      <w:t>Project</w:t>
    </w:r>
    <w:r w:rsidRPr="00F7216E">
      <w:rPr>
        <w:i/>
        <w:color w:val="0000FF"/>
      </w:rPr>
      <w:t xml:space="preserve"> Name&gt;</w:t>
    </w:r>
  </w:p>
  <w:p w:rsidR="00922D53" w:rsidRDefault="002B0396" w:rsidP="00922D53">
    <w:pPr>
      <w:pStyle w:val="Footer"/>
      <w:jc w:val="center"/>
      <w:rPr>
        <w:rStyle w:val="PageNumber"/>
      </w:rPr>
    </w:pPr>
    <w:r w:rsidRPr="002B0396">
      <w:t>Site Certification Checklist</w:t>
    </w:r>
    <w:r w:rsidR="00922D53">
      <w:tab/>
    </w:r>
    <w:r w:rsidR="00922D53">
      <w:rPr>
        <w:rStyle w:val="PageNumber"/>
      </w:rPr>
      <w:fldChar w:fldCharType="begin"/>
    </w:r>
    <w:r w:rsidR="00922D53">
      <w:rPr>
        <w:rStyle w:val="PageNumber"/>
      </w:rPr>
      <w:instrText xml:space="preserve"> PAGE </w:instrText>
    </w:r>
    <w:r w:rsidR="00922D53">
      <w:rPr>
        <w:rStyle w:val="PageNumber"/>
      </w:rPr>
      <w:fldChar w:fldCharType="separate"/>
    </w:r>
    <w:r w:rsidR="00E17FC8">
      <w:rPr>
        <w:rStyle w:val="PageNumber"/>
        <w:noProof/>
      </w:rPr>
      <w:t>4</w:t>
    </w:r>
    <w:r w:rsidR="00922D53">
      <w:rPr>
        <w:rStyle w:val="PageNumber"/>
      </w:rPr>
      <w:fldChar w:fldCharType="end"/>
    </w:r>
    <w:r w:rsidR="00922D53">
      <w:rPr>
        <w:rStyle w:val="PageNumber"/>
      </w:rPr>
      <w:tab/>
    </w:r>
    <w:r w:rsidR="00922D53" w:rsidRPr="00F7216E">
      <w:rPr>
        <w:rStyle w:val="PageNumber"/>
        <w:i/>
        <w:color w:val="0000FF"/>
      </w:rPr>
      <w:t>&lt;Month&gt; &lt;Year&gt;</w:t>
    </w:r>
  </w:p>
  <w:p w:rsidR="00AD4E85" w:rsidRPr="00FD2649" w:rsidRDefault="00AD4E85" w:rsidP="00FD2649">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C31" w:rsidRDefault="006B5C31">
      <w:r>
        <w:separator/>
      </w:r>
    </w:p>
    <w:p w:rsidR="006B5C31" w:rsidRDefault="006B5C31"/>
  </w:footnote>
  <w:footnote w:type="continuationSeparator" w:id="0">
    <w:p w:rsidR="006B5C31" w:rsidRDefault="006B5C31">
      <w:r>
        <w:continuationSeparator/>
      </w:r>
    </w:p>
    <w:p w:rsidR="006B5C31" w:rsidRDefault="006B5C3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68.25pt;height:41.25pt" o:bullet="t">
        <v:imagedata r:id="rId1" o:title="pointing-finger-white-small"/>
      </v:shape>
    </w:pict>
  </w:numPicBullet>
  <w:abstractNum w:abstractNumId="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1">
    <w:nsid w:val="05B10654"/>
    <w:multiLevelType w:val="multilevel"/>
    <w:tmpl w:val="EFF63D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1440"/>
      </w:pPr>
      <w:rPr>
        <w:rFonts w:hint="default"/>
      </w:rPr>
    </w:lvl>
  </w:abstractNum>
  <w:abstractNum w:abstractNumId="2">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62625C"/>
    <w:multiLevelType w:val="multilevel"/>
    <w:tmpl w:val="73EA6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73C15B2"/>
    <w:multiLevelType w:val="hybridMultilevel"/>
    <w:tmpl w:val="24204F80"/>
    <w:lvl w:ilvl="0" w:tplc="F6ACA8BA">
      <w:start w:val="1"/>
      <w:numFmt w:val="decimal"/>
      <w:lvlText w:val="%1.."/>
      <w:lvlJc w:val="left"/>
      <w:pPr>
        <w:tabs>
          <w:tab w:val="num" w:pos="720"/>
        </w:tabs>
        <w:ind w:left="720" w:hanging="360"/>
      </w:pPr>
      <w:rPr>
        <w:rFonts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5">
    <w:nsid w:val="1B293328"/>
    <w:multiLevelType w:val="multilevel"/>
    <w:tmpl w:val="6882D5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C88381C"/>
    <w:multiLevelType w:val="hybridMultilevel"/>
    <w:tmpl w:val="BA7EF7CE"/>
    <w:lvl w:ilvl="0" w:tplc="A8B48666">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7">
    <w:nsid w:val="1E223CA6"/>
    <w:multiLevelType w:val="multilevel"/>
    <w:tmpl w:val="5B8C8E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nsid w:val="358C767F"/>
    <w:multiLevelType w:val="hybridMultilevel"/>
    <w:tmpl w:val="FD52B8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6B36FE"/>
    <w:multiLevelType w:val="hybridMultilevel"/>
    <w:tmpl w:val="8C481C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165DDE"/>
    <w:multiLevelType w:val="multilevel"/>
    <w:tmpl w:val="A8648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51C409D5"/>
    <w:multiLevelType w:val="hybridMultilevel"/>
    <w:tmpl w:val="12B88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8">
    <w:nsid w:val="63B2614C"/>
    <w:multiLevelType w:val="hybridMultilevel"/>
    <w:tmpl w:val="E968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FD01D8"/>
    <w:multiLevelType w:val="multilevel"/>
    <w:tmpl w:val="7D1C31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4320"/>
      </w:pPr>
      <w:rPr>
        <w:rFonts w:hint="default"/>
      </w:rPr>
    </w:lvl>
  </w:abstractNum>
  <w:abstractNum w:abstractNumId="2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1">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nsid w:val="71494325"/>
    <w:multiLevelType w:val="multilevel"/>
    <w:tmpl w:val="3806A7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164625D"/>
    <w:multiLevelType w:val="hybridMultilevel"/>
    <w:tmpl w:val="A0C8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2"/>
  </w:num>
  <w:num w:numId="4">
    <w:abstractNumId w:val="24"/>
  </w:num>
  <w:num w:numId="5">
    <w:abstractNumId w:val="25"/>
  </w:num>
  <w:num w:numId="6">
    <w:abstractNumId w:val="16"/>
  </w:num>
  <w:num w:numId="7">
    <w:abstractNumId w:val="8"/>
  </w:num>
  <w:num w:numId="8">
    <w:abstractNumId w:val="6"/>
  </w:num>
  <w:num w:numId="9">
    <w:abstractNumId w:val="10"/>
  </w:num>
  <w:num w:numId="10">
    <w:abstractNumId w:val="14"/>
  </w:num>
  <w:num w:numId="11">
    <w:abstractNumId w:val="3"/>
  </w:num>
  <w:num w:numId="12">
    <w:abstractNumId w:val="9"/>
  </w:num>
  <w:num w:numId="13">
    <w:abstractNumId w:val="17"/>
  </w:num>
  <w:num w:numId="14">
    <w:abstractNumId w:val="13"/>
  </w:num>
  <w:num w:numId="15">
    <w:abstractNumId w:val="5"/>
  </w:num>
  <w:num w:numId="16">
    <w:abstractNumId w:val="7"/>
  </w:num>
  <w:num w:numId="17">
    <w:abstractNumId w:val="22"/>
  </w:num>
  <w:num w:numId="18">
    <w:abstractNumId w:val="1"/>
  </w:num>
  <w:num w:numId="19">
    <w:abstractNumId w:val="1"/>
  </w:num>
  <w:num w:numId="20">
    <w:abstractNumId w:val="19"/>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1"/>
    <w:lvlOverride w:ilvl="0">
      <w:startOverride w:val="1"/>
    </w:lvlOverride>
  </w:num>
  <w:num w:numId="25">
    <w:abstractNumId w:val="21"/>
    <w:lvlOverride w:ilvl="0">
      <w:startOverride w:val="1"/>
    </w:lvlOverride>
  </w:num>
  <w:num w:numId="26">
    <w:abstractNumId w:val="21"/>
    <w:lvlOverride w:ilvl="0">
      <w:startOverride w:val="1"/>
    </w:lvlOverride>
  </w:num>
  <w:num w:numId="27">
    <w:abstractNumId w:val="21"/>
    <w:lvlOverride w:ilvl="0">
      <w:startOverride w:val="1"/>
    </w:lvlOverride>
  </w:num>
  <w:num w:numId="28">
    <w:abstractNumId w:val="21"/>
    <w:lvlOverride w:ilvl="0">
      <w:startOverride w:val="1"/>
    </w:lvlOverride>
  </w:num>
  <w:num w:numId="29">
    <w:abstractNumId w:val="11"/>
  </w:num>
  <w:num w:numId="30">
    <w:abstractNumId w:val="18"/>
  </w:num>
  <w:num w:numId="31">
    <w:abstractNumId w:val="12"/>
  </w:num>
  <w:num w:numId="32">
    <w:abstractNumId w:val="15"/>
  </w:num>
  <w:num w:numId="33">
    <w:abstractNumId w:val="23"/>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 w:numId="39">
    <w:abstractNumId w:val="2"/>
    <w:lvlOverride w:ilvl="0">
      <w:startOverride w:val="1"/>
    </w:lvlOverride>
  </w:num>
  <w:num w:numId="40">
    <w:abstractNumId w:val="2"/>
    <w:lvlOverride w:ilvl="0">
      <w:startOverride w:val="1"/>
    </w:lvlOverride>
  </w:num>
  <w:num w:numId="41">
    <w:abstractNumId w:val="2"/>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44A"/>
    <w:rsid w:val="00002A8C"/>
    <w:rsid w:val="0000416C"/>
    <w:rsid w:val="000063A7"/>
    <w:rsid w:val="0000675B"/>
    <w:rsid w:val="00006DB8"/>
    <w:rsid w:val="00010140"/>
    <w:rsid w:val="000114B6"/>
    <w:rsid w:val="00011EE6"/>
    <w:rsid w:val="0001226E"/>
    <w:rsid w:val="000171DA"/>
    <w:rsid w:val="00023CCF"/>
    <w:rsid w:val="000263BB"/>
    <w:rsid w:val="00030C06"/>
    <w:rsid w:val="00040DCD"/>
    <w:rsid w:val="0004636C"/>
    <w:rsid w:val="000512B6"/>
    <w:rsid w:val="00051BC7"/>
    <w:rsid w:val="00071609"/>
    <w:rsid w:val="0007778C"/>
    <w:rsid w:val="00086D68"/>
    <w:rsid w:val="0009184E"/>
    <w:rsid w:val="000A50D8"/>
    <w:rsid w:val="000B23F8"/>
    <w:rsid w:val="000D2A67"/>
    <w:rsid w:val="000F3438"/>
    <w:rsid w:val="001014AA"/>
    <w:rsid w:val="00101B1F"/>
    <w:rsid w:val="0010320F"/>
    <w:rsid w:val="00104399"/>
    <w:rsid w:val="0010664C"/>
    <w:rsid w:val="00107971"/>
    <w:rsid w:val="0012060D"/>
    <w:rsid w:val="00141CDD"/>
    <w:rsid w:val="00151087"/>
    <w:rsid w:val="001574A4"/>
    <w:rsid w:val="00160824"/>
    <w:rsid w:val="00161ED8"/>
    <w:rsid w:val="001624C3"/>
    <w:rsid w:val="001645B5"/>
    <w:rsid w:val="00165AB8"/>
    <w:rsid w:val="00170E4B"/>
    <w:rsid w:val="00172D7F"/>
    <w:rsid w:val="00175C2D"/>
    <w:rsid w:val="00180235"/>
    <w:rsid w:val="00186009"/>
    <w:rsid w:val="001A3C5C"/>
    <w:rsid w:val="001A75D9"/>
    <w:rsid w:val="001B0B28"/>
    <w:rsid w:val="001C6D26"/>
    <w:rsid w:val="001D3222"/>
    <w:rsid w:val="001D6650"/>
    <w:rsid w:val="001E4B39"/>
    <w:rsid w:val="001F7368"/>
    <w:rsid w:val="0021144A"/>
    <w:rsid w:val="00217034"/>
    <w:rsid w:val="002273CA"/>
    <w:rsid w:val="00234111"/>
    <w:rsid w:val="00252BD5"/>
    <w:rsid w:val="00256419"/>
    <w:rsid w:val="00256F04"/>
    <w:rsid w:val="00266443"/>
    <w:rsid w:val="00266D60"/>
    <w:rsid w:val="00280A53"/>
    <w:rsid w:val="00281C97"/>
    <w:rsid w:val="00282EDE"/>
    <w:rsid w:val="00292B10"/>
    <w:rsid w:val="00295267"/>
    <w:rsid w:val="002A0C8C"/>
    <w:rsid w:val="002A2EE5"/>
    <w:rsid w:val="002A4907"/>
    <w:rsid w:val="002B0396"/>
    <w:rsid w:val="002C6335"/>
    <w:rsid w:val="002D0C49"/>
    <w:rsid w:val="002D1B52"/>
    <w:rsid w:val="002D5204"/>
    <w:rsid w:val="002E1D8C"/>
    <w:rsid w:val="002E751D"/>
    <w:rsid w:val="002F0076"/>
    <w:rsid w:val="002F5410"/>
    <w:rsid w:val="00303850"/>
    <w:rsid w:val="003110DB"/>
    <w:rsid w:val="00314B90"/>
    <w:rsid w:val="0032241E"/>
    <w:rsid w:val="003224BE"/>
    <w:rsid w:val="0032673E"/>
    <w:rsid w:val="00326966"/>
    <w:rsid w:val="003417C9"/>
    <w:rsid w:val="00342E0C"/>
    <w:rsid w:val="00346959"/>
    <w:rsid w:val="00353152"/>
    <w:rsid w:val="003565ED"/>
    <w:rsid w:val="00372700"/>
    <w:rsid w:val="00376DD4"/>
    <w:rsid w:val="00392B05"/>
    <w:rsid w:val="003972E6"/>
    <w:rsid w:val="003C2662"/>
    <w:rsid w:val="003C7B01"/>
    <w:rsid w:val="003D59EF"/>
    <w:rsid w:val="003D7EA1"/>
    <w:rsid w:val="003E1F9E"/>
    <w:rsid w:val="003F30DB"/>
    <w:rsid w:val="003F4789"/>
    <w:rsid w:val="004145D9"/>
    <w:rsid w:val="00423003"/>
    <w:rsid w:val="00423A58"/>
    <w:rsid w:val="00433816"/>
    <w:rsid w:val="00440A78"/>
    <w:rsid w:val="00445BF7"/>
    <w:rsid w:val="00451181"/>
    <w:rsid w:val="00452DB6"/>
    <w:rsid w:val="00467F6F"/>
    <w:rsid w:val="00474BBC"/>
    <w:rsid w:val="0048016C"/>
    <w:rsid w:val="004801E6"/>
    <w:rsid w:val="0048455F"/>
    <w:rsid w:val="004849B1"/>
    <w:rsid w:val="004929C8"/>
    <w:rsid w:val="004A28E1"/>
    <w:rsid w:val="004B64EC"/>
    <w:rsid w:val="004D1F3B"/>
    <w:rsid w:val="004D3CB7"/>
    <w:rsid w:val="004D3FB6"/>
    <w:rsid w:val="004D5CD2"/>
    <w:rsid w:val="004F0FB3"/>
    <w:rsid w:val="004F3A80"/>
    <w:rsid w:val="00504BC1"/>
    <w:rsid w:val="005100F6"/>
    <w:rsid w:val="00510914"/>
    <w:rsid w:val="00515F2A"/>
    <w:rsid w:val="00527B5C"/>
    <w:rsid w:val="005307DC"/>
    <w:rsid w:val="00530D34"/>
    <w:rsid w:val="00531CD9"/>
    <w:rsid w:val="005327F9"/>
    <w:rsid w:val="00532B92"/>
    <w:rsid w:val="00543E06"/>
    <w:rsid w:val="00554B8F"/>
    <w:rsid w:val="00560721"/>
    <w:rsid w:val="005647C7"/>
    <w:rsid w:val="00566D6A"/>
    <w:rsid w:val="00575CFA"/>
    <w:rsid w:val="00576377"/>
    <w:rsid w:val="00577B5B"/>
    <w:rsid w:val="00584F2F"/>
    <w:rsid w:val="00585881"/>
    <w:rsid w:val="00594383"/>
    <w:rsid w:val="005A1C16"/>
    <w:rsid w:val="005A722B"/>
    <w:rsid w:val="005B7CDD"/>
    <w:rsid w:val="005D18C5"/>
    <w:rsid w:val="005D3B22"/>
    <w:rsid w:val="005E2AF9"/>
    <w:rsid w:val="005F0F90"/>
    <w:rsid w:val="005F11F2"/>
    <w:rsid w:val="00600235"/>
    <w:rsid w:val="00606743"/>
    <w:rsid w:val="00614A5E"/>
    <w:rsid w:val="006160A2"/>
    <w:rsid w:val="00620BFA"/>
    <w:rsid w:val="006244C7"/>
    <w:rsid w:val="00631262"/>
    <w:rsid w:val="00642849"/>
    <w:rsid w:val="0064769E"/>
    <w:rsid w:val="00647B03"/>
    <w:rsid w:val="0065443F"/>
    <w:rsid w:val="0066022A"/>
    <w:rsid w:val="00663B92"/>
    <w:rsid w:val="00665BF6"/>
    <w:rsid w:val="006670D2"/>
    <w:rsid w:val="00667E47"/>
    <w:rsid w:val="00677451"/>
    <w:rsid w:val="00680463"/>
    <w:rsid w:val="00680563"/>
    <w:rsid w:val="00691431"/>
    <w:rsid w:val="006A0FC5"/>
    <w:rsid w:val="006A20A1"/>
    <w:rsid w:val="006A7603"/>
    <w:rsid w:val="006B5C31"/>
    <w:rsid w:val="006C74F4"/>
    <w:rsid w:val="006C7ACD"/>
    <w:rsid w:val="006D4142"/>
    <w:rsid w:val="006D68DA"/>
    <w:rsid w:val="006E32E0"/>
    <w:rsid w:val="006E5523"/>
    <w:rsid w:val="006F6D65"/>
    <w:rsid w:val="00714730"/>
    <w:rsid w:val="00715F75"/>
    <w:rsid w:val="007238FF"/>
    <w:rsid w:val="0072569B"/>
    <w:rsid w:val="00725C30"/>
    <w:rsid w:val="007272A5"/>
    <w:rsid w:val="0073078F"/>
    <w:rsid w:val="007316E5"/>
    <w:rsid w:val="00736B0D"/>
    <w:rsid w:val="0073792F"/>
    <w:rsid w:val="00742D4B"/>
    <w:rsid w:val="00744F0F"/>
    <w:rsid w:val="00750FDE"/>
    <w:rsid w:val="007537E2"/>
    <w:rsid w:val="00762B56"/>
    <w:rsid w:val="00763DBB"/>
    <w:rsid w:val="007654AB"/>
    <w:rsid w:val="00765AC1"/>
    <w:rsid w:val="00765E89"/>
    <w:rsid w:val="00767528"/>
    <w:rsid w:val="00776579"/>
    <w:rsid w:val="007809A2"/>
    <w:rsid w:val="00781144"/>
    <w:rsid w:val="007864FA"/>
    <w:rsid w:val="0078769E"/>
    <w:rsid w:val="007926DE"/>
    <w:rsid w:val="00793809"/>
    <w:rsid w:val="007A02AA"/>
    <w:rsid w:val="007A39CC"/>
    <w:rsid w:val="007A6696"/>
    <w:rsid w:val="007B3D18"/>
    <w:rsid w:val="007B5233"/>
    <w:rsid w:val="007B65D7"/>
    <w:rsid w:val="007C2637"/>
    <w:rsid w:val="007D56EE"/>
    <w:rsid w:val="007E05D4"/>
    <w:rsid w:val="007E4370"/>
    <w:rsid w:val="007F767C"/>
    <w:rsid w:val="00801B32"/>
    <w:rsid w:val="00806E2E"/>
    <w:rsid w:val="008159EE"/>
    <w:rsid w:val="00821FD9"/>
    <w:rsid w:val="008241A1"/>
    <w:rsid w:val="00825350"/>
    <w:rsid w:val="008308C2"/>
    <w:rsid w:val="00845BB9"/>
    <w:rsid w:val="00847214"/>
    <w:rsid w:val="00851812"/>
    <w:rsid w:val="00856A08"/>
    <w:rsid w:val="00863B21"/>
    <w:rsid w:val="0086672A"/>
    <w:rsid w:val="00871E3C"/>
    <w:rsid w:val="0088044F"/>
    <w:rsid w:val="00880C3D"/>
    <w:rsid w:val="00882D0C"/>
    <w:rsid w:val="008831EB"/>
    <w:rsid w:val="00886638"/>
    <w:rsid w:val="00887D77"/>
    <w:rsid w:val="008A1731"/>
    <w:rsid w:val="008A4AE4"/>
    <w:rsid w:val="008A783A"/>
    <w:rsid w:val="008C2304"/>
    <w:rsid w:val="008C4576"/>
    <w:rsid w:val="008D191D"/>
    <w:rsid w:val="008E212E"/>
    <w:rsid w:val="008E3EF4"/>
    <w:rsid w:val="008E661A"/>
    <w:rsid w:val="008F298E"/>
    <w:rsid w:val="008F43AA"/>
    <w:rsid w:val="009011D4"/>
    <w:rsid w:val="00901D12"/>
    <w:rsid w:val="00906711"/>
    <w:rsid w:val="009071B9"/>
    <w:rsid w:val="00922D53"/>
    <w:rsid w:val="00941C00"/>
    <w:rsid w:val="009453C1"/>
    <w:rsid w:val="00947AE3"/>
    <w:rsid w:val="0095133D"/>
    <w:rsid w:val="00961FED"/>
    <w:rsid w:val="00967C1C"/>
    <w:rsid w:val="009763BD"/>
    <w:rsid w:val="00984DA0"/>
    <w:rsid w:val="00991613"/>
    <w:rsid w:val="009921F2"/>
    <w:rsid w:val="00996E0A"/>
    <w:rsid w:val="009976DD"/>
    <w:rsid w:val="009A0140"/>
    <w:rsid w:val="009A09A6"/>
    <w:rsid w:val="009B1957"/>
    <w:rsid w:val="009B3CD1"/>
    <w:rsid w:val="009C4C5F"/>
    <w:rsid w:val="009C53F3"/>
    <w:rsid w:val="009D368C"/>
    <w:rsid w:val="009D4125"/>
    <w:rsid w:val="009E67B2"/>
    <w:rsid w:val="009F5E75"/>
    <w:rsid w:val="009F77D2"/>
    <w:rsid w:val="00A04018"/>
    <w:rsid w:val="00A0550C"/>
    <w:rsid w:val="00A05CA6"/>
    <w:rsid w:val="00A121ED"/>
    <w:rsid w:val="00A136DC"/>
    <w:rsid w:val="00A149C0"/>
    <w:rsid w:val="00A21F0D"/>
    <w:rsid w:val="00A24CF9"/>
    <w:rsid w:val="00A43AA1"/>
    <w:rsid w:val="00A753C8"/>
    <w:rsid w:val="00A83C41"/>
    <w:rsid w:val="00A83D56"/>
    <w:rsid w:val="00A83EB5"/>
    <w:rsid w:val="00A87F24"/>
    <w:rsid w:val="00AA0F64"/>
    <w:rsid w:val="00AA337E"/>
    <w:rsid w:val="00AA6982"/>
    <w:rsid w:val="00AA7363"/>
    <w:rsid w:val="00AB173C"/>
    <w:rsid w:val="00AB177C"/>
    <w:rsid w:val="00AB2C7C"/>
    <w:rsid w:val="00AD074D"/>
    <w:rsid w:val="00AD2556"/>
    <w:rsid w:val="00AD4E85"/>
    <w:rsid w:val="00AD50AE"/>
    <w:rsid w:val="00AE0630"/>
    <w:rsid w:val="00B04771"/>
    <w:rsid w:val="00B140A4"/>
    <w:rsid w:val="00B254C3"/>
    <w:rsid w:val="00B43397"/>
    <w:rsid w:val="00B470C6"/>
    <w:rsid w:val="00B60D65"/>
    <w:rsid w:val="00B667B2"/>
    <w:rsid w:val="00B6706C"/>
    <w:rsid w:val="00B725E5"/>
    <w:rsid w:val="00B811B1"/>
    <w:rsid w:val="00B83F9C"/>
    <w:rsid w:val="00B84AAD"/>
    <w:rsid w:val="00B859DB"/>
    <w:rsid w:val="00B8745A"/>
    <w:rsid w:val="00B92868"/>
    <w:rsid w:val="00B959D1"/>
    <w:rsid w:val="00BB52EE"/>
    <w:rsid w:val="00BC2D41"/>
    <w:rsid w:val="00BE7AD9"/>
    <w:rsid w:val="00BF1EB7"/>
    <w:rsid w:val="00BF2C5A"/>
    <w:rsid w:val="00C033C1"/>
    <w:rsid w:val="00C03950"/>
    <w:rsid w:val="00C13654"/>
    <w:rsid w:val="00C206A5"/>
    <w:rsid w:val="00C2503A"/>
    <w:rsid w:val="00C36612"/>
    <w:rsid w:val="00C36ED5"/>
    <w:rsid w:val="00C3721E"/>
    <w:rsid w:val="00C376E8"/>
    <w:rsid w:val="00C37EB4"/>
    <w:rsid w:val="00C44C32"/>
    <w:rsid w:val="00C44E3B"/>
    <w:rsid w:val="00C52720"/>
    <w:rsid w:val="00C54796"/>
    <w:rsid w:val="00C84F82"/>
    <w:rsid w:val="00C93BF9"/>
    <w:rsid w:val="00C9421A"/>
    <w:rsid w:val="00C946FE"/>
    <w:rsid w:val="00C96FD1"/>
    <w:rsid w:val="00CA1477"/>
    <w:rsid w:val="00CA5DF5"/>
    <w:rsid w:val="00CB2A72"/>
    <w:rsid w:val="00CC439B"/>
    <w:rsid w:val="00CD4F2E"/>
    <w:rsid w:val="00CE61F4"/>
    <w:rsid w:val="00CF08BF"/>
    <w:rsid w:val="00CF5A24"/>
    <w:rsid w:val="00D008F5"/>
    <w:rsid w:val="00D070E7"/>
    <w:rsid w:val="00D3172E"/>
    <w:rsid w:val="00D3642C"/>
    <w:rsid w:val="00D41E05"/>
    <w:rsid w:val="00D4529D"/>
    <w:rsid w:val="00D45493"/>
    <w:rsid w:val="00D60C86"/>
    <w:rsid w:val="00D672E7"/>
    <w:rsid w:val="00D713C8"/>
    <w:rsid w:val="00D71B75"/>
    <w:rsid w:val="00D83562"/>
    <w:rsid w:val="00D87E85"/>
    <w:rsid w:val="00D93822"/>
    <w:rsid w:val="00D957C8"/>
    <w:rsid w:val="00DA7E40"/>
    <w:rsid w:val="00DB4A3F"/>
    <w:rsid w:val="00DC13CA"/>
    <w:rsid w:val="00DC3FD5"/>
    <w:rsid w:val="00DC49E2"/>
    <w:rsid w:val="00DC5861"/>
    <w:rsid w:val="00DD565E"/>
    <w:rsid w:val="00DD6972"/>
    <w:rsid w:val="00DE37FC"/>
    <w:rsid w:val="00DF6735"/>
    <w:rsid w:val="00E02B61"/>
    <w:rsid w:val="00E03070"/>
    <w:rsid w:val="00E14BCB"/>
    <w:rsid w:val="00E17FC8"/>
    <w:rsid w:val="00E2245D"/>
    <w:rsid w:val="00E2381D"/>
    <w:rsid w:val="00E24621"/>
    <w:rsid w:val="00E2463A"/>
    <w:rsid w:val="00E319D1"/>
    <w:rsid w:val="00E3221B"/>
    <w:rsid w:val="00E3386A"/>
    <w:rsid w:val="00E47D1B"/>
    <w:rsid w:val="00E54302"/>
    <w:rsid w:val="00E54E10"/>
    <w:rsid w:val="00E57CF1"/>
    <w:rsid w:val="00E648C4"/>
    <w:rsid w:val="00E773E8"/>
    <w:rsid w:val="00E9007C"/>
    <w:rsid w:val="00E96B4B"/>
    <w:rsid w:val="00EA1C70"/>
    <w:rsid w:val="00EA333E"/>
    <w:rsid w:val="00EA4B53"/>
    <w:rsid w:val="00EA6E32"/>
    <w:rsid w:val="00EB45EC"/>
    <w:rsid w:val="00EB4A1D"/>
    <w:rsid w:val="00EB771E"/>
    <w:rsid w:val="00EB7F5F"/>
    <w:rsid w:val="00EC0593"/>
    <w:rsid w:val="00EC51AF"/>
    <w:rsid w:val="00ED4712"/>
    <w:rsid w:val="00ED699D"/>
    <w:rsid w:val="00EE4C2A"/>
    <w:rsid w:val="00EF0C86"/>
    <w:rsid w:val="00F214A8"/>
    <w:rsid w:val="00F225AF"/>
    <w:rsid w:val="00F243F5"/>
    <w:rsid w:val="00F33DEC"/>
    <w:rsid w:val="00F361F8"/>
    <w:rsid w:val="00F4062E"/>
    <w:rsid w:val="00F4182E"/>
    <w:rsid w:val="00F41862"/>
    <w:rsid w:val="00F46EA1"/>
    <w:rsid w:val="00F5014A"/>
    <w:rsid w:val="00F524D9"/>
    <w:rsid w:val="00F527C1"/>
    <w:rsid w:val="00F54831"/>
    <w:rsid w:val="00F57F42"/>
    <w:rsid w:val="00F601FD"/>
    <w:rsid w:val="00F6698D"/>
    <w:rsid w:val="00F7216E"/>
    <w:rsid w:val="00F741A0"/>
    <w:rsid w:val="00F866E3"/>
    <w:rsid w:val="00F879AC"/>
    <w:rsid w:val="00F91A26"/>
    <w:rsid w:val="00F94C8A"/>
    <w:rsid w:val="00F9794C"/>
    <w:rsid w:val="00FA1BF4"/>
    <w:rsid w:val="00FA25B6"/>
    <w:rsid w:val="00FA5B5C"/>
    <w:rsid w:val="00FA5EDC"/>
    <w:rsid w:val="00FB15D6"/>
    <w:rsid w:val="00FB7F41"/>
    <w:rsid w:val="00FD2649"/>
    <w:rsid w:val="00FE0067"/>
    <w:rsid w:val="00FE0A33"/>
    <w:rsid w:val="00FE1601"/>
    <w:rsid w:val="00FE37C8"/>
    <w:rsid w:val="00FE3863"/>
    <w:rsid w:val="00FE4E0E"/>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7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EB5"/>
    <w:rPr>
      <w:sz w:val="22"/>
      <w:szCs w:val="24"/>
    </w:rPr>
  </w:style>
  <w:style w:type="paragraph" w:styleId="Heading1">
    <w:name w:val="heading 1"/>
    <w:next w:val="BodyText"/>
    <w:qFormat/>
    <w:rsid w:val="0032673E"/>
    <w:pPr>
      <w:keepNext/>
      <w:pageBreakBefore/>
      <w:numPr>
        <w:numId w:val="21"/>
      </w:numPr>
      <w:tabs>
        <w:tab w:val="left" w:pos="720"/>
      </w:tabs>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basedOn w:val="Heading1"/>
    <w:next w:val="BodyText"/>
    <w:qFormat/>
    <w:rsid w:val="0032673E"/>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32673E"/>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32673E"/>
    <w:pPr>
      <w:numPr>
        <w:ilvl w:val="3"/>
      </w:numPr>
      <w:ind w:left="648"/>
      <w:outlineLvl w:val="3"/>
    </w:pPr>
    <w:rPr>
      <w:sz w:val="24"/>
      <w:szCs w:val="28"/>
    </w:rPr>
  </w:style>
  <w:style w:type="paragraph" w:styleId="Heading5">
    <w:name w:val="heading 5"/>
    <w:basedOn w:val="Heading4"/>
    <w:next w:val="BodyText"/>
    <w:qFormat/>
    <w:rsid w:val="0032673E"/>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rsid w:val="001B0B28"/>
    <w:pPr>
      <w:spacing w:before="120" w:after="120"/>
      <w:jc w:val="center"/>
    </w:pPr>
    <w:rPr>
      <w:rFonts w:ascii="Arial" w:hAnsi="Arial" w:cs="Arial"/>
      <w:b/>
      <w:bCs/>
      <w:color w:val="000000" w:themeColor="text1"/>
      <w:sz w:val="28"/>
      <w:szCs w:val="32"/>
    </w:rPr>
  </w:style>
  <w:style w:type="paragraph" w:customStyle="1" w:styleId="TableHeading">
    <w:name w:val="Table Heading"/>
    <w:rsid w:val="00D713C8"/>
    <w:pPr>
      <w:spacing w:before="60" w:after="60"/>
    </w:pPr>
    <w:rPr>
      <w:rFonts w:ascii="Arial" w:hAnsi="Arial" w:cs="Arial"/>
      <w:b/>
      <w:sz w:val="22"/>
      <w:szCs w:val="22"/>
    </w:rPr>
  </w:style>
  <w:style w:type="paragraph" w:customStyle="1" w:styleId="TableText">
    <w:name w:val="Table Text"/>
    <w:link w:val="TableTextChar"/>
    <w:rsid w:val="00D713C8"/>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DC13CA"/>
    <w:pPr>
      <w:numPr>
        <w:numId w:val="5"/>
      </w:numPr>
      <w:spacing w:before="60" w:after="60"/>
    </w:pPr>
    <w:rPr>
      <w:sz w:val="24"/>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rPr>
  </w:style>
  <w:style w:type="paragraph" w:customStyle="1" w:styleId="BodyTextNumbered1">
    <w:name w:val="Body Text Numbered 1"/>
    <w:rsid w:val="007A6696"/>
    <w:pPr>
      <w:numPr>
        <w:numId w:val="1"/>
      </w:numPr>
      <w:spacing w:before="60" w:after="60"/>
    </w:pPr>
    <w:rPr>
      <w:sz w:val="24"/>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rPr>
  </w:style>
  <w:style w:type="paragraph" w:customStyle="1" w:styleId="BodyTextLettered1">
    <w:name w:val="Body Text Lettered 1"/>
    <w:rsid w:val="00D713C8"/>
    <w:pPr>
      <w:numPr>
        <w:numId w:val="3"/>
      </w:numPr>
    </w:pPr>
    <w:rPr>
      <w:sz w:val="22"/>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rPr>
  </w:style>
  <w:style w:type="paragraph" w:styleId="Footer">
    <w:name w:val="footer"/>
    <w:link w:val="FooterChar"/>
    <w:rsid w:val="00D713C8"/>
    <w:pPr>
      <w:tabs>
        <w:tab w:val="center" w:pos="4680"/>
        <w:tab w:val="right" w:pos="9360"/>
      </w:tabs>
    </w:pPr>
    <w:rPr>
      <w:rFonts w:cs="Tahoma"/>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BB52EE"/>
    <w:pPr>
      <w:numPr>
        <w:numId w:val="8"/>
      </w:numPr>
      <w:tabs>
        <w:tab w:val="clear" w:pos="720"/>
        <w:tab w:val="num" w:pos="900"/>
      </w:tabs>
      <w:spacing w:before="60" w:after="60"/>
      <w:ind w:left="907"/>
    </w:pPr>
    <w:rPr>
      <w:i/>
      <w:color w:val="0000FF"/>
      <w:sz w:val="24"/>
      <w:szCs w:val="24"/>
    </w:rPr>
  </w:style>
  <w:style w:type="paragraph" w:customStyle="1" w:styleId="InstructionalBullet2">
    <w:name w:val="Instructional Bullet 2"/>
    <w:basedOn w:val="InstructionalBullet1"/>
    <w:rsid w:val="000F3438"/>
    <w:pPr>
      <w:tabs>
        <w:tab w:val="clear" w:pos="900"/>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basedOn w:val="InstructionalText1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2"/>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3"/>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F91A26"/>
    <w:rPr>
      <w:rFonts w:cs="Tahoma"/>
      <w:szCs w:val="16"/>
      <w:lang w:val="en-US" w:eastAsia="en-US" w:bidi="ar-SA"/>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basedOn w:val="DefaultParagraphFont"/>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21"/>
      </w:numPr>
    </w:pPr>
  </w:style>
  <w:style w:type="character" w:customStyle="1" w:styleId="TitleChar">
    <w:name w:val="Title Char"/>
    <w:basedOn w:val="DefaultParagraphFont"/>
    <w:link w:val="Title"/>
    <w:rsid w:val="001B0B28"/>
    <w:rPr>
      <w:rFonts w:ascii="Arial" w:hAnsi="Arial" w:cs="Arial"/>
      <w:b/>
      <w:bCs/>
      <w:color w:val="000000" w:themeColor="text1"/>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0x010100798E6643DD6FF5429B8E18E4896FA32A</ContentTypeId>
    <TemplateUrl xmlns="http://schemas.microsoft.com/sharepoint/v3" xsi:nil="true"/>
    <_SourceUrl xmlns="http://schemas.microsoft.com/sharepoint/v3" xsi:nil="true"/>
    <xd_ProgID xmlns="http://schemas.microsoft.com/sharepoint/v3" xsi:nil="true"/>
    <Order xmlns="http://schemas.microsoft.com/sharepoint/v3">1386100</Order>
    <_SharedFileIndex xmlns="http://schemas.microsoft.com/sharepoint/v3" xsi:nil="true"/>
    <MetaInfo xmlns="http://schemas.microsoft.com/sharepoint/v3" xsi:nil="true"/>
    <Process_x0020_ID_x0020__x0028_from_x0020_Processes_x0029_ xmlns="43668e79-6fdd-42f5-9b8e-18e4896fa32a">
      <Value>193</Value>
    </Process_x0020_ID_x0020__x0028_from_x0020_Processes_x0029_>
    <VOA xmlns="43668e79-6fdd-42f5-9b8e-18e4896fa32a">Yes</VOA>
    <TaxCatchAll xmlns="f6d67f09-d0ae-4744-9067-740867136662"/>
    <RCS_x0020_Section xmlns="43668e79-6fdd-42f5-9b8e-18e4896fa32a" xsi:nil="true"/>
    <Category xmlns="43668e79-6fdd-42f5-9b8e-18e4896fa32a">Checklist</Category>
    <RCS_x0020_Item_x0020_Number xmlns="43668e79-6fdd-42f5-9b8e-18e4896fa32a" xsi:nil="true"/>
    <RCS_x0020_Description xmlns="43668e79-6fdd-42f5-9b8e-18e4896fa32a" xsi:nil="true"/>
    <RCS_x0020_Disposition_x0020_Date xmlns="43668e79-6fdd-42f5-9b8e-18e4896fa32a" xsi:nil="true"/>
    <RCS_x0020_Retention_x0020_Period xmlns="43668e79-6fdd-42f5-9b8e-18e4896fa32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446D7515A67346943E0AA71354E640" ma:contentTypeVersion="75" ma:contentTypeDescription="Create a new document." ma:contentTypeScope="" ma:versionID="fd7a195111f7dc406fa600f9521da5f9">
  <xsd:schema xmlns:xsd="http://www.w3.org/2001/XMLSchema" xmlns:xs="http://www.w3.org/2001/XMLSchema" xmlns:p="http://schemas.microsoft.com/office/2006/metadata/properties" xmlns:ns1="http://schemas.microsoft.com/sharepoint/v3" xmlns:ns2="f40d595f-de00-4216-b119-e08735cd13d6" xmlns:ns3="756D4429-A615-4673-943E-0AA71354E640" xmlns:ns4="cdd665a5-4d39-4c80-990a-8a3abca4f55f" targetNamespace="http://schemas.microsoft.com/office/2006/metadata/properties" ma:root="true" ma:fieldsID="b3cd24f2e795e2e1508778c8c5bbf00b" ns1:_="" ns2:_="" ns3:_="" ns4:_="">
    <xsd:import namespace="http://schemas.microsoft.com/sharepoint/v3"/>
    <xsd:import namespace="f40d595f-de00-4216-b119-e08735cd13d6"/>
    <xsd:import namespace="756D4429-A615-4673-943E-0AA71354E640"/>
    <xsd:import namespace="cdd665a5-4d39-4c80-990a-8a3abca4f55f"/>
    <xsd:element name="properties">
      <xsd:complexType>
        <xsd:sequence>
          <xsd:element name="documentManagement">
            <xsd:complexType>
              <xsd:all>
                <xsd:element ref="ns2:Process_x0020_ID" minOccurs="0"/>
                <xsd:element ref="ns3:Category0" minOccurs="0"/>
                <xsd:element ref="ns3:Scope" minOccurs="0"/>
                <xsd:element ref="ns2:Required_x0020_by_x0020_Governance" minOccurs="0"/>
                <xsd:element ref="ns2:PMAS_x0020_Milestone_x0020_Required" minOccurs="0"/>
                <xsd:element ref="ns2:External_x0020_Link" minOccurs="0"/>
                <xsd:element ref="ns2:External_x0020_URL" minOccurs="0"/>
                <xsd:element ref="ns2:Add_x0020_to_x0020_VOA"/>
                <xsd:element ref="ns2:Status" minOccurs="0"/>
                <xsd:element ref="ns2:Description0" minOccurs="0"/>
                <xsd:element ref="ns2:Verified_x0020_508_x0020_Compliant" minOccurs="0"/>
                <xsd:element ref="ns2:Artifact_x0020_Owner" minOccurs="0"/>
                <xsd:element ref="ns2:Contributors" minOccurs="0"/>
                <xsd:element ref="ns2:Public_x0020_Storage_x0020_Location" minOccurs="0"/>
                <xsd:element ref="ns2:Version_x0020_Control_x0020_Storage_x0020_Location" minOccurs="0"/>
                <xsd:element ref="ns2:Archive_x0020_Discussion" minOccurs="0"/>
                <xsd:element ref="ns2:Replaced_x0020_By"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4:_dlc_DocId" minOccurs="0"/>
                <xsd:element ref="ns4:_dlc_DocIdUrl" minOccurs="0"/>
                <xsd:element ref="ns4:_dlc_DocIdPersistId" minOccurs="0"/>
                <xsd:element ref="ns2:Process_x0020_ID_x0028_s_x0029__x003a_In_x0020_Vendor_x0020_Version"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9" nillable="true" ma:displayName="Approver Comments" ma:hidden="true" ma:internalName="_ModerationComments" ma:readOnly="true">
      <xsd:simpleType>
        <xsd:restriction base="dms:Note"/>
      </xsd:simpleType>
    </xsd:element>
    <xsd:element name="File_x0020_Type" ma:index="22" nillable="true" ma:displayName="File Type" ma:hidden="true" ma:internalName="File_x0020_Type" ma:readOnly="true">
      <xsd:simpleType>
        <xsd:restriction base="dms:Text"/>
      </xsd:simpleType>
    </xsd:element>
    <xsd:element name="HTML_x0020_File_x0020_Type" ma:index="23" nillable="true" ma:displayName="HTML File Type" ma:hidden="true" ma:internalName="HTML_x0020_File_x0020_Type" ma:readOnly="true">
      <xsd:simpleType>
        <xsd:restriction base="dms:Text"/>
      </xsd:simpleType>
    </xsd:element>
    <xsd:element name="_SourceUrl" ma:index="24" nillable="true" ma:displayName="Source URL" ma:hidden="true" ma:internalName="_SourceUrl">
      <xsd:simpleType>
        <xsd:restriction base="dms:Text"/>
      </xsd:simpleType>
    </xsd:element>
    <xsd:element name="_SharedFileIndex" ma:index="25" nillable="true" ma:displayName="Shared File Index" ma:hidden="true" ma:internalName="_SharedFileIndex">
      <xsd:simpleType>
        <xsd:restriction base="dms:Text"/>
      </xsd:simpleType>
    </xsd:element>
    <xsd:element name="ContentTypeId" ma:index="26" nillable="true" ma:displayName="Content Type ID" ma:hidden="true" ma:internalName="ContentTypeId" ma:readOnly="true">
      <xsd:simpleType>
        <xsd:restriction base="dms:Unknown"/>
      </xsd:simpleType>
    </xsd:element>
    <xsd:element name="TemplateUrl" ma:index="27" nillable="true" ma:displayName="Template Link" ma:hidden="true" ma:internalName="TemplateUrl">
      <xsd:simpleType>
        <xsd:restriction base="dms:Text"/>
      </xsd:simpleType>
    </xsd:element>
    <xsd:element name="xd_ProgID" ma:index="28" nillable="true" ma:displayName="HTML File Link" ma:hidden="true" ma:internalName="xd_ProgID">
      <xsd:simpleType>
        <xsd:restriction base="dms:Text"/>
      </xsd:simpleType>
    </xsd:element>
    <xsd:element name="xd_Signature" ma:index="29" nillable="true" ma:displayName="Is Signed" ma:hidden="true" ma:internalName="xd_Signature" ma:readOnly="true">
      <xsd:simpleType>
        <xsd:restriction base="dms:Boolean"/>
      </xsd:simpleType>
    </xsd:element>
    <xsd:element name="ID" ma:index="36" nillable="true" ma:displayName="ID" ma:internalName="ID" ma:readOnly="true">
      <xsd:simpleType>
        <xsd:restriction base="dms:Unknown"/>
      </xsd:simpleType>
    </xsd:element>
    <xsd:element name="Author" ma:index="39"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41"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42" nillable="true" ma:displayName="Has Copy Destinations" ma:hidden="true" ma:internalName="_HasCopyDestinations" ma:readOnly="true">
      <xsd:simpleType>
        <xsd:restriction base="dms:Boolean"/>
      </xsd:simpleType>
    </xsd:element>
    <xsd:element name="_CopySource" ma:index="43" nillable="true" ma:displayName="Copy Source" ma:internalName="_CopySource" ma:readOnly="true">
      <xsd:simpleType>
        <xsd:restriction base="dms:Text"/>
      </xsd:simpleType>
    </xsd:element>
    <xsd:element name="_ModerationStatus" ma:index="44" nillable="true" ma:displayName="Approval Status" ma:default="0" ma:hidden="true" ma:internalName="_ModerationStatus" ma:readOnly="true">
      <xsd:simpleType>
        <xsd:restriction base="dms:Unknown"/>
      </xsd:simpleType>
    </xsd:element>
    <xsd:element name="FileRef" ma:index="45" nillable="true" ma:displayName="URL Path" ma:hidden="true" ma:list="Docs" ma:internalName="FileRef" ma:readOnly="true" ma:showField="FullUrl">
      <xsd:simpleType>
        <xsd:restriction base="dms:Lookup"/>
      </xsd:simpleType>
    </xsd:element>
    <xsd:element name="FileDirRef" ma:index="46" nillable="true" ma:displayName="Path" ma:hidden="true" ma:list="Docs" ma:internalName="FileDirRef" ma:readOnly="true" ma:showField="DirName">
      <xsd:simpleType>
        <xsd:restriction base="dms:Lookup"/>
      </xsd:simpleType>
    </xsd:element>
    <xsd:element name="Last_x0020_Modified" ma:index="47" nillable="true" ma:displayName="Modified" ma:format="TRUE" ma:hidden="true" ma:list="Docs" ma:internalName="Last_x0020_Modified" ma:readOnly="true" ma:showField="TimeLastModified">
      <xsd:simpleType>
        <xsd:restriction base="dms:Lookup"/>
      </xsd:simpleType>
    </xsd:element>
    <xsd:element name="Created_x0020_Date" ma:index="48" nillable="true" ma:displayName="Created" ma:format="TRUE" ma:hidden="true" ma:list="Docs" ma:internalName="Created_x0020_Date" ma:readOnly="true" ma:showField="TimeCreated">
      <xsd:simpleType>
        <xsd:restriction base="dms:Lookup"/>
      </xsd:simpleType>
    </xsd:element>
    <xsd:element name="File_x0020_Size" ma:index="49" nillable="true" ma:displayName="File Size" ma:format="TRUE" ma:hidden="true" ma:list="Docs" ma:internalName="File_x0020_Size" ma:readOnly="true" ma:showField="SizeInKB">
      <xsd:simpleType>
        <xsd:restriction base="dms:Lookup"/>
      </xsd:simpleType>
    </xsd:element>
    <xsd:element name="FSObjType" ma:index="50" nillable="true" ma:displayName="Item Type" ma:hidden="true" ma:list="Docs" ma:internalName="FSObjType" ma:readOnly="true" ma:showField="FSType">
      <xsd:simpleType>
        <xsd:restriction base="dms:Lookup"/>
      </xsd:simpleType>
    </xsd:element>
    <xsd:element name="CheckedOutUserId" ma:index="51" nillable="true" ma:displayName="ID of the User who has the item Checked Out" ma:hidden="true" ma:list="Docs" ma:internalName="CheckedOutUserId" ma:readOnly="true" ma:showField="CheckoutUserId">
      <xsd:simpleType>
        <xsd:restriction base="dms:Lookup"/>
      </xsd:simpleType>
    </xsd:element>
    <xsd:element name="IsCheckedoutToLocal" ma:index="52" nillable="true" ma:displayName="Is Checked out to local" ma:hidden="true" ma:list="Docs" ma:internalName="IsCheckedoutToLocal" ma:readOnly="true" ma:showField="IsCheckoutToLocal">
      <xsd:simpleType>
        <xsd:restriction base="dms:Lookup"/>
      </xsd:simpleType>
    </xsd:element>
    <xsd:element name="CheckoutUser" ma:index="53"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54" nillable="true" ma:displayName="Unique Id" ma:hidden="true" ma:list="Docs" ma:internalName="UniqueId" ma:readOnly="true" ma:showField="UniqueId">
      <xsd:simpleType>
        <xsd:restriction base="dms:Lookup"/>
      </xsd:simpleType>
    </xsd:element>
    <xsd:element name="ProgId" ma:index="55" nillable="true" ma:displayName="ProgId" ma:hidden="true" ma:list="Docs" ma:internalName="ProgId" ma:readOnly="true" ma:showField="ProgId">
      <xsd:simpleType>
        <xsd:restriction base="dms:Lookup"/>
      </xsd:simpleType>
    </xsd:element>
    <xsd:element name="ScopeId" ma:index="56" nillable="true" ma:displayName="ScopeId" ma:hidden="true" ma:list="Docs" ma:internalName="ScopeId" ma:readOnly="true" ma:showField="ScopeId">
      <xsd:simpleType>
        <xsd:restriction base="dms:Lookup"/>
      </xsd:simpleType>
    </xsd:element>
    <xsd:element name="VirusStatus" ma:index="57" nillable="true" ma:displayName="Virus Status" ma:format="TRUE" ma:hidden="true" ma:list="Docs" ma:internalName="VirusStatus" ma:readOnly="true" ma:showField="Size">
      <xsd:simpleType>
        <xsd:restriction base="dms:Lookup"/>
      </xsd:simpleType>
    </xsd:element>
    <xsd:element name="CheckedOutTitle" ma:index="58" nillable="true" ma:displayName="Checked Out To" ma:format="TRUE" ma:hidden="true" ma:list="Docs" ma:internalName="CheckedOutTitle" ma:readOnly="true" ma:showField="CheckedOutTitle">
      <xsd:simpleType>
        <xsd:restriction base="dms:Lookup"/>
      </xsd:simpleType>
    </xsd:element>
    <xsd:element name="_CheckinComment" ma:index="59" nillable="true" ma:displayName="Check In Comment" ma:format="TRUE" ma:list="Docs" ma:internalName="_CheckinComment" ma:readOnly="true" ma:showField="CheckinComment">
      <xsd:simpleType>
        <xsd:restriction base="dms:Lookup"/>
      </xsd:simpleType>
    </xsd:element>
    <xsd:element name="MetaInfo" ma:index="70" nillable="true" ma:displayName="Property Bag" ma:hidden="true" ma:list="Docs" ma:internalName="MetaInfo" ma:showField="MetaInfo">
      <xsd:simpleType>
        <xsd:restriction base="dms:Lookup"/>
      </xsd:simpleType>
    </xsd:element>
    <xsd:element name="_Level" ma:index="71" nillable="true" ma:displayName="Level" ma:hidden="true" ma:internalName="_Level" ma:readOnly="true">
      <xsd:simpleType>
        <xsd:restriction base="dms:Unknown"/>
      </xsd:simpleType>
    </xsd:element>
    <xsd:element name="_IsCurrentVersion" ma:index="72" nillable="true" ma:displayName="Is Current Version" ma:hidden="true" ma:internalName="_IsCurrentVersion" ma:readOnly="true">
      <xsd:simpleType>
        <xsd:restriction base="dms:Boolean"/>
      </xsd:simpleType>
    </xsd:element>
    <xsd:element name="owshiddenversion" ma:index="76" nillable="true" ma:displayName="owshiddenversion" ma:hidden="true" ma:internalName="owshiddenversion" ma:readOnly="true">
      <xsd:simpleType>
        <xsd:restriction base="dms:Unknown"/>
      </xsd:simpleType>
    </xsd:element>
    <xsd:element name="_UIVersion" ma:index="77" nillable="true" ma:displayName="UI Version" ma:hidden="true" ma:internalName="_UIVersion" ma:readOnly="true">
      <xsd:simpleType>
        <xsd:restriction base="dms:Unknown"/>
      </xsd:simpleType>
    </xsd:element>
    <xsd:element name="_UIVersionString" ma:index="78" nillable="true" ma:displayName="Version" ma:internalName="_UIVersionString" ma:readOnly="true">
      <xsd:simpleType>
        <xsd:restriction base="dms:Text"/>
      </xsd:simpleType>
    </xsd:element>
    <xsd:element name="InstanceID" ma:index="79" nillable="true" ma:displayName="Instance ID" ma:hidden="true" ma:internalName="InstanceID" ma:readOnly="true">
      <xsd:simpleType>
        <xsd:restriction base="dms:Unknown"/>
      </xsd:simpleType>
    </xsd:element>
    <xsd:element name="Order" ma:index="80" nillable="true" ma:displayName="Order" ma:hidden="true" ma:internalName="Order">
      <xsd:simpleType>
        <xsd:restriction base="dms:Number"/>
      </xsd:simpleType>
    </xsd:element>
    <xsd:element name="GUID" ma:index="81" nillable="true" ma:displayName="GUID" ma:hidden="true" ma:internalName="GUID" ma:readOnly="true">
      <xsd:simpleType>
        <xsd:restriction base="dms:Unknown"/>
      </xsd:simpleType>
    </xsd:element>
    <xsd:element name="WorkflowVersion" ma:index="82" nillable="true" ma:displayName="Workflow Version" ma:hidden="true" ma:internalName="WorkflowVersion" ma:readOnly="true">
      <xsd:simpleType>
        <xsd:restriction base="dms:Unknown"/>
      </xsd:simpleType>
    </xsd:element>
    <xsd:element name="WorkflowInstanceID" ma:index="83" nillable="true" ma:displayName="Workflow Instance ID" ma:hidden="true" ma:internalName="WorkflowInstanceID" ma:readOnly="true">
      <xsd:simpleType>
        <xsd:restriction base="dms:Unknown"/>
      </xsd:simpleType>
    </xsd:element>
    <xsd:element name="ParentVersionString" ma:index="84" nillable="true" ma:displayName="Source Version (Converted Document)" ma:hidden="true" ma:list="Docs" ma:internalName="ParentVersionString" ma:readOnly="true" ma:showField="ParentVersionString">
      <xsd:simpleType>
        <xsd:restriction base="dms:Lookup"/>
      </xsd:simpleType>
    </xsd:element>
    <xsd:element name="ParentLeafName" ma:index="85" nillable="true" ma:displayName="Source Name (Converted Document)" ma:hidden="true" ma:list="Docs" ma:internalName="ParentLeafName" ma:readOnly="true" ma:showField="ParentLeafNam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40d595f-de00-4216-b119-e08735cd13d6" elementFormDefault="qualified">
    <xsd:import namespace="http://schemas.microsoft.com/office/2006/documentManagement/types"/>
    <xsd:import namespace="http://schemas.microsoft.com/office/infopath/2007/PartnerControls"/>
    <xsd:element name="Process_x0020_ID" ma:index="2" nillable="true" ma:displayName="Process ID(s)" ma:description="Select the Process ID(s) where the artifact is both created or updated.  Every artifact should be mapped to at least one Process ID preferably more.  Standards and Guides should be mapped every process they are used in.  As a rule of thumb there is very little that IS NOT mapped to a Process ID." ma:list="{35d688e1-767c-4a96-8e8c-9dc01bf07f3f}" ma:internalName="Process_x0020_ID"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equired_x0020_by_x0020_Governance" ma:index="5" nillable="true" ma:displayName="Required by Governance" ma:internalName="Required_x0020_by_x0020_Governance">
      <xsd:complexType>
        <xsd:complexContent>
          <xsd:extension base="dms:MultiChoice">
            <xsd:sequence>
              <xsd:element name="Value" maxOccurs="unbounded" minOccurs="0" nillable="true">
                <xsd:simpleType>
                  <xsd:restriction base="dms:Choice">
                    <xsd:enumeration value="PMAS"/>
                    <xsd:enumeration value="ESE ETS"/>
                    <xsd:enumeration value="Assessment and Authorization"/>
                    <xsd:enumeration value="VHA Release Management"/>
                    <xsd:enumeration value="Operational Readiness"/>
                    <xsd:enumeration value="National Release"/>
                    <xsd:enumeration value="Enterprise Operations"/>
                    <xsd:enumeration value="Field Operations"/>
                  </xsd:restriction>
                </xsd:simpleType>
              </xsd:element>
            </xsd:sequence>
          </xsd:extension>
        </xsd:complexContent>
      </xsd:complexType>
    </xsd:element>
    <xsd:element name="PMAS_x0020_Milestone_x0020_Required" ma:index="6" nillable="true" ma:displayName="Required by Milestone" ma:default="No" ma:description="This field is selected when Required by PMAS = &quot;Yes&quot;" ma:format="Dropdown" ma:internalName="PMAS_x0020_Milestone_x0020_Required">
      <xsd:simpleType>
        <xsd:restriction base="dms:Choice">
          <xsd:enumeration value="No"/>
          <xsd:enumeration value="MS 0"/>
          <xsd:enumeration value="MS 1"/>
          <xsd:enumeration value="MS 1 IOC"/>
          <xsd:enumeration value="MS 2"/>
          <xsd:enumeration value="MS 3"/>
          <xsd:enumeration value="MS 4"/>
        </xsd:restriction>
      </xsd:simpleType>
    </xsd:element>
    <xsd:element name="External_x0020_Link" ma:index="7" nillable="true" ma:displayName="External Link" ma:default="0" ma:internalName="External_x0020_Link">
      <xsd:simpleType>
        <xsd:restriction base="dms:Boolean"/>
      </xsd:simpleType>
    </xsd:element>
    <xsd:element name="External_x0020_URL" ma:index="8" nillable="true" ma:displayName="External URL" ma:internalName="External_x0020_URL">
      <xsd:simpleType>
        <xsd:restriction base="dms:Text">
          <xsd:maxLength value="255"/>
        </xsd:restriction>
      </xsd:simpleType>
    </xsd:element>
    <xsd:element name="Add_x0020_to_x0020_VOA" ma:index="9" ma:displayName="VOA" ma:default="Not Set" ma:description="This should only be set to yes if the actual file or template is to be uploaded to VOA.  In general we do not load process maps, standards, guides, etc. Only templates for now." ma:format="Dropdown" ma:internalName="Add_x0020_to_x0020_VOA">
      <xsd:simpleType>
        <xsd:restriction base="dms:Choice">
          <xsd:enumeration value="Not Set"/>
          <xsd:enumeration value="Yes"/>
          <xsd:enumeration value="No"/>
        </xsd:restriction>
      </xsd:simpleType>
    </xsd:element>
    <xsd:element name="Status" ma:index="10" nillable="true" ma:displayName="Status" ma:default="Active" ma:format="Dropdown" ma:internalName="Status">
      <xsd:simpleType>
        <xsd:restriction base="dms:Choice">
          <xsd:enumeration value="Active"/>
          <xsd:enumeration value="Replaced"/>
          <xsd:enumeration value="Retired"/>
        </xsd:restriction>
      </xsd:simpleType>
    </xsd:element>
    <xsd:element name="Description0" ma:index="11" nillable="true" ma:displayName="Description" ma:description="Enter a brief description of the artifact." ma:internalName="Description0">
      <xsd:simpleType>
        <xsd:restriction base="dms:Note">
          <xsd:maxLength value="255"/>
        </xsd:restriction>
      </xsd:simpleType>
    </xsd:element>
    <xsd:element name="Verified_x0020_508_x0020_Compliant" ma:index="12" nillable="true" ma:displayName="508 Compliant" ma:default="No" ma:description="Is the document 508 compliant?  Artifact Retired/Replaced can be set to Not Applicable." ma:format="Dropdown" ma:internalName="Verified_x0020_508_x0020_Compliant">
      <xsd:simpleType>
        <xsd:restriction base="dms:Choice">
          <xsd:enumeration value="Yes"/>
          <xsd:enumeration value="No"/>
          <xsd:enumeration value="Not Required"/>
        </xsd:restriction>
      </xsd:simpleType>
    </xsd:element>
    <xsd:element name="Artifact_x0020_Owner" ma:index="13" nillable="true" ma:displayName="Artifact Owner" ma:list="{825e316a-1577-481d-82e8-a5f9cd2d5a39}" ma:internalName="Artifact_x0020_Owner" ma:readOnly="false" ma:showField="Title">
      <xsd:simpleType>
        <xsd:restriction base="dms:Lookup"/>
      </xsd:simpleType>
    </xsd:element>
    <xsd:element name="Contributors" ma:index="14" nillable="true" ma:displayName="Contributors" ma:description="Enter the name of the subject matter experts who contributed to the creation of this artifact.  This should not be someone from PcM." ma:list="UserInfo" ma:SharePointGroup="0" ma:internalName="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c_x0020_Storage_x0020_Location" ma:index="15" nillable="true" ma:displayName="Public Storage Location" ma:list="{898a098a-0441-4d10-864d-2bedbcfae441}" ma:internalName="Public_x0020_Storage_x0020_Location" ma:showField="Title">
      <xsd:simpleType>
        <xsd:restriction base="dms:Lookup"/>
      </xsd:simpleType>
    </xsd:element>
    <xsd:element name="Version_x0020_Control_x0020_Storage_x0020_Location" ma:index="16" nillable="true" ma:displayName="Version Control Storage Location" ma:list="{c6e8834c-d013-4917-ae4a-4c2ed083a6b5}" ma:internalName="Version_x0020_Control_x0020_Storage_x0020_Location" ma:showField="Title">
      <xsd:simpleType>
        <xsd:restriction base="dms:Lookup"/>
      </xsd:simpleType>
    </xsd:element>
    <xsd:element name="Archive_x0020_Discussion" ma:index="17" nillable="true" ma:displayName="Archive Discussion" ma:description="If status does not equal 'Active' enter details as to why the artifact was archived." ma:internalName="Archive_x0020_Discussion">
      <xsd:simpleType>
        <xsd:restriction base="dms:Note"/>
      </xsd:simpleType>
    </xsd:element>
    <xsd:element name="Replaced_x0020_By" ma:index="18" nillable="true" ma:displayName="Replaced By" ma:description="If status equals 'Replaced' enter the URL or Path to the new artifact BUT use a Short or Pretty Name in the Description field.  &#10;&#10;Use of HTM redirects is preferred if the artifact is not hosted in ProPath." ma:format="Hyperlink" ma:internalName="Replaced_x0020_By">
      <xsd:complexType>
        <xsd:complexContent>
          <xsd:extension base="dms:URL">
            <xsd:sequence>
              <xsd:element name="Url" type="dms:ValidUrl" minOccurs="0" nillable="true"/>
              <xsd:element name="Description" type="xsd:string" nillable="true"/>
            </xsd:sequence>
          </xsd:extension>
        </xsd:complexContent>
      </xsd:complexType>
    </xsd:element>
    <xsd:element name="Process_x0020_ID_x0028_s_x0029__x003a_In_x0020_Vendor_x0020_Version" ma:index="34" nillable="true" ma:displayName="Parent Process In Vendor Version" ma:list="{35d688e1-767c-4a96-8e8c-9dc01bf07f3f}" ma:internalName="Process_x0020_ID_x0028_s_x0029__x003a_In_x0020_Vendor_x0020_Version" ma:readOnly="true" ma:showField="In_x0020_Vendor_x0020_Version" ma:web="bdc079f8-87dc-4c76-97bf-ef40c67565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56D4429-A615-4673-943E-0AA71354E640" elementFormDefault="qualified">
    <xsd:import namespace="http://schemas.microsoft.com/office/2006/documentManagement/types"/>
    <xsd:import namespace="http://schemas.microsoft.com/office/infopath/2007/PartnerControls"/>
    <xsd:element name="Category0" ma:index="3" nillable="true" ma:displayName="Category" ma:list="54caa9ff-90f4-42cf-86e5-9ce8d8ff1aa5" ma:internalName="Category0" ma:readOnly="false" ma:showField="Title" ma:web="bdc079f8-87dc-4c76-97bf-ef40c6756583">
      <xsd:simpleType>
        <xsd:restriction base="dms:Lookup"/>
      </xsd:simpleType>
    </xsd:element>
    <xsd:element name="Scope" ma:index="4" nillable="true" ma:displayName="Scope" ma:list="329e350d-f6d1-4d4c-86b2-3f47ad08531d" ma:internalName="Scope" ma:readOnly="false" ma:showField="Title" ma:web="bdc079f8-87dc-4c76-97bf-ef40c675658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98E6643DD6FF5429B8E18E4896FA32A" ma:contentTypeVersion="56" ma:contentTypeDescription="Create a new document." ma:contentTypeScope="" ma:versionID="0b8bef1ce7f712ee865ab12e8339ab29">
  <xsd:schema xmlns:xsd="http://www.w3.org/2001/XMLSchema" xmlns:xs="http://www.w3.org/2001/XMLSchema" xmlns:p="http://schemas.microsoft.com/office/2006/metadata/properties" xmlns:ns1="http://schemas.microsoft.com/sharepoint/v3" xmlns:ns2="43668e79-6fdd-42f5-9b8e-18e4896fa32a" xmlns:ns3="f6d67f09-d0ae-4744-9067-740867136662" targetNamespace="http://schemas.microsoft.com/office/2006/metadata/properties" ma:root="true" ma:fieldsID="47896555410300a76a1d23d8caab4176" ns1:_="" ns2:_="" ns3:_="">
    <xsd:import namespace="http://schemas.microsoft.com/sharepoint/v3"/>
    <xsd:import namespace="43668e79-6fdd-42f5-9b8e-18e4896fa32a"/>
    <xsd:import namespace="f6d67f09-d0ae-4744-9067-740867136662"/>
    <xsd:element name="properties">
      <xsd:complexType>
        <xsd:sequence>
          <xsd:element name="documentManagement">
            <xsd:complexType>
              <xsd:all>
                <xsd:element ref="ns2:Process_x0020_ID_x0020__x0028_from_x0020_Processes_x0029_" minOccurs="0"/>
                <xsd:element ref="ns2:Category" minOccurs="0"/>
                <xsd:element ref="ns2:VOA" minOccurs="0"/>
                <xsd:element ref="ns2:RCS_x0020_Section" minOccurs="0"/>
                <xsd:element ref="ns2:RCS_x0020_Item_x0020_Number" minOccurs="0"/>
                <xsd:element ref="ns2:RCS_x0020_Description" minOccurs="0"/>
                <xsd:element ref="ns2:RCS_x0020_Retention_x0020_Period" minOccurs="0"/>
                <xsd:element ref="ns2:RCS_x0020_Disposition_x0020_Date"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2:Process_x0020_ID_x003a_Process_x0020_Name" minOccurs="0"/>
                <xsd:element ref="ns3:TaxCatchAll"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ModerationComments" ma:index="10" nillable="true" ma:displayName="Approver Comments" ma:hidden="true" ma:internalName="_ModerationComments" ma:readOnly="true">
      <xsd:simpleType>
        <xsd:restriction base="dms:Note"/>
      </xsd:simpleType>
    </xsd:element>
    <xsd:element name="File_x0020_Type" ma:index="13" nillable="true" ma:displayName="File Type" ma:hidden="true" ma:internalName="File_x0020_Type" ma:readOnly="true">
      <xsd:simpleType>
        <xsd:restriction base="dms:Text"/>
      </xsd:simpleType>
    </xsd:element>
    <xsd:element name="HTML_x0020_File_x0020_Type" ma:index="14" nillable="true" ma:displayName="HTML File Type" ma:hidden="true" ma:internalName="HTML_x0020_File_x0020_Type" ma:readOnly="true">
      <xsd:simpleType>
        <xsd:restriction base="dms:Text"/>
      </xsd:simpleType>
    </xsd:element>
    <xsd:element name="_SourceUrl" ma:index="15" nillable="true" ma:displayName="Source URL" ma:hidden="true" ma:internalName="_SourceUrl">
      <xsd:simpleType>
        <xsd:restriction base="dms:Text"/>
      </xsd:simpleType>
    </xsd:element>
    <xsd:element name="_SharedFileIndex" ma:index="16" nillable="true" ma:displayName="Shared File Index" ma:hidden="true" ma:internalName="_SharedFileIndex">
      <xsd:simpleType>
        <xsd:restriction base="dms:Text"/>
      </xsd:simpleType>
    </xsd:element>
    <xsd:element name="ContentTypeId" ma:index="17" nillable="true" ma:displayName="Content Type ID" ma:hidden="true" ma:internalName="ContentTypeId" ma:readOnly="true">
      <xsd:simpleType>
        <xsd:restriction base="dms:Unknown"/>
      </xsd:simpleType>
    </xsd:element>
    <xsd:element name="TemplateUrl" ma:index="18" nillable="true" ma:displayName="Template Link" ma:hidden="true" ma:internalName="TemplateUrl">
      <xsd:simpleType>
        <xsd:restriction base="dms:Text"/>
      </xsd:simpleType>
    </xsd:element>
    <xsd:element name="xd_ProgID" ma:index="19" nillable="true" ma:displayName="HTML File Link" ma:hidden="true" ma:internalName="xd_ProgID">
      <xsd:simpleType>
        <xsd:restriction base="dms:Text"/>
      </xsd:simpleType>
    </xsd:element>
    <xsd:element name="xd_Signature" ma:index="20" nillable="true" ma:displayName="Is Signed" ma:hidden="true" ma:internalName="xd_Signature" ma:readOnly="true">
      <xsd:simpleType>
        <xsd:restriction base="dms:Boolean"/>
      </xsd:simpleType>
    </xsd:element>
    <xsd:element name="ID" ma:index="23" nillable="true" ma:displayName="ID" ma:internalName="ID" ma:readOnly="true">
      <xsd:simpleType>
        <xsd:restriction base="dms:Unknown"/>
      </xsd:simpleType>
    </xsd:element>
    <xsd:element name="Author" ma:index="2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9" nillable="true" ma:displayName="Has Copy Destinations" ma:hidden="true" ma:internalName="_HasCopyDestinations" ma:readOnly="true">
      <xsd:simpleType>
        <xsd:restriction base="dms:Boolean"/>
      </xsd:simpleType>
    </xsd:element>
    <xsd:element name="_CopySource" ma:index="30" nillable="true" ma:displayName="Copy Source" ma:internalName="_CopySource" ma:readOnly="true">
      <xsd:simpleType>
        <xsd:restriction base="dms:Text"/>
      </xsd:simpleType>
    </xsd:element>
    <xsd:element name="_ModerationStatus" ma:index="31" nillable="true" ma:displayName="Approval Status" ma:default="0" ma:hidden="true" ma:internalName="_ModerationStatus" ma:readOnly="true">
      <xsd:simpleType>
        <xsd:restriction base="dms:Unknown"/>
      </xsd:simpleType>
    </xsd:element>
    <xsd:element name="FileRef" ma:index="32" nillable="true" ma:displayName="URL Path" ma:hidden="true" ma:list="Docs" ma:internalName="FileRef" ma:readOnly="true" ma:showField="FullUrl">
      <xsd:simpleType>
        <xsd:restriction base="dms:Lookup"/>
      </xsd:simpleType>
    </xsd:element>
    <xsd:element name="FileDirRef" ma:index="33" nillable="true" ma:displayName="Path" ma:hidden="true" ma:list="Docs" ma:internalName="FileDirRef" ma:readOnly="true" ma:showField="DirName">
      <xsd:simpleType>
        <xsd:restriction base="dms:Lookup"/>
      </xsd:simpleType>
    </xsd:element>
    <xsd:element name="Last_x0020_Modified" ma:index="34" nillable="true" ma:displayName="Modified" ma:format="TRUE" ma:hidden="true" ma:list="Docs" ma:internalName="Last_x0020_Modified" ma:readOnly="true" ma:showField="TimeLastModified">
      <xsd:simpleType>
        <xsd:restriction base="dms:Lookup"/>
      </xsd:simpleType>
    </xsd:element>
    <xsd:element name="Created_x0020_Date" ma:index="35" nillable="true" ma:displayName="Created" ma:format="TRUE" ma:hidden="true" ma:list="Docs" ma:internalName="Created_x0020_Date" ma:readOnly="true" ma:showField="TimeCreated">
      <xsd:simpleType>
        <xsd:restriction base="dms:Lookup"/>
      </xsd:simpleType>
    </xsd:element>
    <xsd:element name="File_x0020_Size" ma:index="36" nillable="true" ma:displayName="File Size" ma:format="TRUE" ma:hidden="true" ma:list="Docs" ma:internalName="File_x0020_Size" ma:readOnly="true" ma:showField="SizeInKB">
      <xsd:simpleType>
        <xsd:restriction base="dms:Lookup"/>
      </xsd:simpleType>
    </xsd:element>
    <xsd:element name="FSObjType" ma:index="37" nillable="true" ma:displayName="Item Type" ma:hidden="true" ma:list="Docs" ma:internalName="FSObjType" ma:readOnly="true" ma:showField="FSType">
      <xsd:simpleType>
        <xsd:restriction base="dms:Lookup"/>
      </xsd:simpleType>
    </xsd:element>
    <xsd:element name="SortBehavior" ma:index="38" nillable="true" ma:displayName="Sort Type" ma:hidden="true" ma:list="Docs" ma:internalName="SortBehavior" ma:readOnly="true" ma:showField="SortBehavior">
      <xsd:simpleType>
        <xsd:restriction base="dms:Lookup"/>
      </xsd:simpleType>
    </xsd:element>
    <xsd:element name="CheckedOutUserId" ma:index="40" nillable="true" ma:displayName="ID of the User who has the item Checked Out" ma:hidden="true" ma:list="Docs" ma:internalName="CheckedOutUserId" ma:readOnly="true" ma:showField="CheckoutUserId">
      <xsd:simpleType>
        <xsd:restriction base="dms:Lookup"/>
      </xsd:simpleType>
    </xsd:element>
    <xsd:element name="IsCheckedoutToLocal" ma:index="41" nillable="true" ma:displayName="Is Checked out to local" ma:hidden="true" ma:list="Docs" ma:internalName="IsCheckedoutToLocal" ma:readOnly="true" ma:showField="IsCheckoutToLocal">
      <xsd:simpleType>
        <xsd:restriction base="dms:Lookup"/>
      </xsd:simpleType>
    </xsd:element>
    <xsd:element name="CheckoutUser" ma:index="4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3" nillable="true" ma:displayName="Unique Id" ma:hidden="true" ma:list="Docs" ma:internalName="UniqueId" ma:readOnly="true" ma:showField="UniqueId">
      <xsd:simpleType>
        <xsd:restriction base="dms:Lookup"/>
      </xsd:simpleType>
    </xsd:element>
    <xsd:element name="SyncClientId" ma:index="44" nillable="true" ma:displayName="Client Id" ma:hidden="true" ma:list="Docs" ma:internalName="SyncClientId" ma:readOnly="true" ma:showField="SyncClientId">
      <xsd:simpleType>
        <xsd:restriction base="dms:Lookup"/>
      </xsd:simpleType>
    </xsd:element>
    <xsd:element name="ProgId" ma:index="45" nillable="true" ma:displayName="ProgId" ma:hidden="true" ma:list="Docs" ma:internalName="ProgId" ma:readOnly="true" ma:showField="ProgId">
      <xsd:simpleType>
        <xsd:restriction base="dms:Lookup"/>
      </xsd:simpleType>
    </xsd:element>
    <xsd:element name="ScopeId" ma:index="46" nillable="true" ma:displayName="ScopeId" ma:hidden="true" ma:list="Docs" ma:internalName="ScopeId" ma:readOnly="true" ma:showField="ScopeId">
      <xsd:simpleType>
        <xsd:restriction base="dms:Lookup"/>
      </xsd:simpleType>
    </xsd:element>
    <xsd:element name="VirusStatus" ma:index="47" nillable="true" ma:displayName="Virus Status" ma:format="TRUE" ma:hidden="true" ma:list="Docs" ma:internalName="VirusStatus" ma:readOnly="true" ma:showField="Size">
      <xsd:simpleType>
        <xsd:restriction base="dms:Lookup"/>
      </xsd:simpleType>
    </xsd:element>
    <xsd:element name="CheckedOutTitle" ma:index="48" nillable="true" ma:displayName="Checked Out To" ma:format="TRUE" ma:hidden="true" ma:list="Docs" ma:internalName="CheckedOutTitle" ma:readOnly="true" ma:showField="CheckedOutTitle">
      <xsd:simpleType>
        <xsd:restriction base="dms:Lookup"/>
      </xsd:simpleType>
    </xsd:element>
    <xsd:element name="_CheckinComment" ma:index="49" nillable="true" ma:displayName="Check In Comment" ma:format="TRUE" ma:list="Docs" ma:internalName="_CheckinComment" ma:readOnly="true" ma:showField="CheckinComment">
      <xsd:simpleType>
        <xsd:restriction base="dms:Lookup"/>
      </xsd:simpleType>
    </xsd:element>
    <xsd:element name="MetaInfo" ma:index="62" nillable="true" ma:displayName="Property Bag" ma:hidden="true" ma:list="Docs" ma:internalName="MetaInfo" ma:showField="MetaInfo">
      <xsd:simpleType>
        <xsd:restriction base="dms:Lookup"/>
      </xsd:simpleType>
    </xsd:element>
    <xsd:element name="_Level" ma:index="63" nillable="true" ma:displayName="Level" ma:hidden="true" ma:internalName="_Level" ma:readOnly="true">
      <xsd:simpleType>
        <xsd:restriction base="dms:Unknown"/>
      </xsd:simpleType>
    </xsd:element>
    <xsd:element name="_IsCurrentVersion" ma:index="64" nillable="true" ma:displayName="Is Current Version" ma:hidden="true" ma:internalName="_IsCurrentVersion" ma:readOnly="true">
      <xsd:simpleType>
        <xsd:restriction base="dms:Boolean"/>
      </xsd:simpleType>
    </xsd:element>
    <xsd:element name="ItemChildCount" ma:index="65" nillable="true" ma:displayName="Item Child Count" ma:hidden="true" ma:list="Docs" ma:internalName="ItemChildCount" ma:readOnly="true" ma:showField="ItemChildCount">
      <xsd:simpleType>
        <xsd:restriction base="dms:Lookup"/>
      </xsd:simpleType>
    </xsd:element>
    <xsd:element name="FolderChildCount" ma:index="66" nillable="true" ma:displayName="Folder Child Count" ma:hidden="true" ma:list="Docs" ma:internalName="FolderChildCount" ma:readOnly="true" ma:showField="FolderChildCount">
      <xsd:simpleType>
        <xsd:restriction base="dms:Lookup"/>
      </xsd:simpleType>
    </xsd:element>
    <xsd:element name="owshiddenversion" ma:index="70" nillable="true" ma:displayName="owshiddenversion" ma:hidden="true" ma:internalName="owshiddenversion" ma:readOnly="true">
      <xsd:simpleType>
        <xsd:restriction base="dms:Unknown"/>
      </xsd:simpleType>
    </xsd:element>
    <xsd:element name="_UIVersion" ma:index="71" nillable="true" ma:displayName="UI Version" ma:hidden="true" ma:internalName="_UIVersion" ma:readOnly="true">
      <xsd:simpleType>
        <xsd:restriction base="dms:Unknown"/>
      </xsd:simpleType>
    </xsd:element>
    <xsd:element name="_UIVersionString" ma:index="72" nillable="true" ma:displayName="Version" ma:internalName="_UIVersionString" ma:readOnly="true">
      <xsd:simpleType>
        <xsd:restriction base="dms:Text"/>
      </xsd:simpleType>
    </xsd:element>
    <xsd:element name="InstanceID" ma:index="73" nillable="true" ma:displayName="Instance ID" ma:hidden="true" ma:internalName="InstanceID" ma:readOnly="true">
      <xsd:simpleType>
        <xsd:restriction base="dms:Unknown"/>
      </xsd:simpleType>
    </xsd:element>
    <xsd:element name="Order" ma:index="74" nillable="true" ma:displayName="Order" ma:hidden="true" ma:internalName="Order">
      <xsd:simpleType>
        <xsd:restriction base="dms:Number"/>
      </xsd:simpleType>
    </xsd:element>
    <xsd:element name="GUID" ma:index="75" nillable="true" ma:displayName="GUID" ma:hidden="true" ma:internalName="GUID" ma:readOnly="true">
      <xsd:simpleType>
        <xsd:restriction base="dms:Unknown"/>
      </xsd:simpleType>
    </xsd:element>
    <xsd:element name="WorkflowVersion" ma:index="76" nillable="true" ma:displayName="Workflow Version" ma:hidden="true" ma:internalName="WorkflowVersion" ma:readOnly="true">
      <xsd:simpleType>
        <xsd:restriction base="dms:Unknown"/>
      </xsd:simpleType>
    </xsd:element>
    <xsd:element name="WorkflowInstanceID" ma:index="77" nillable="true" ma:displayName="Workflow Instance ID" ma:hidden="true" ma:internalName="WorkflowInstanceID" ma:readOnly="true">
      <xsd:simpleType>
        <xsd:restriction base="dms:Unknown"/>
      </xsd:simpleType>
    </xsd:element>
    <xsd:element name="ParentVersionString" ma:index="78" nillable="true" ma:displayName="Source Version (Converted Document)" ma:hidden="true" ma:list="Docs" ma:internalName="ParentVersionString" ma:readOnly="true" ma:showField="ParentVersionString">
      <xsd:simpleType>
        <xsd:restriction base="dms:Lookup"/>
      </xsd:simpleType>
    </xsd:element>
    <xsd:element name="ParentLeafName" ma:index="79" nillable="true" ma:displayName="Source Name (Converted Document)" ma:hidden="true" ma:list="Docs" ma:internalName="ParentLeafName" ma:readOnly="true" ma:showField="ParentLeafName">
      <xsd:simpleType>
        <xsd:restriction base="dms:Lookup"/>
      </xsd:simpleType>
    </xsd:element>
    <xsd:element name="DocConcurrencyNumber" ma:index="80"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3668e79-6fdd-42f5-9b8e-18e4896fa32a" elementFormDefault="qualified">
    <xsd:import namespace="http://schemas.microsoft.com/office/2006/documentManagement/types"/>
    <xsd:import namespace="http://schemas.microsoft.com/office/infopath/2007/PartnerControls"/>
    <xsd:element name="Process_x0020_ID_x0020__x0028_from_x0020_Processes_x0029_" ma:index="2" nillable="true" ma:displayName="Process ID(s)" ma:description="Select the process ID(s) where the artifact is either created or updated." ma:list="{4ab19761-e153-4db0-ad5a-6e9a42571488}" ma:internalName="Process_x0020_ID_x0020__x0028_from_x0020_Processes_x0029_" ma:readOnly="false" ma:showField="Process_x0020_Nam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format="Dropdown" ma:internalName="Category">
      <xsd:simpleType>
        <xsd:restriction base="dms:Choice">
          <xsd:enumeration value="Template"/>
          <xsd:enumeration value="Checklist"/>
          <xsd:enumeration value="Process Map"/>
          <xsd:enumeration value="Supporting Documents"/>
        </xsd:restriction>
      </xsd:simpleType>
    </xsd:element>
    <xsd:element name="VOA" ma:index="4" nillable="true" ma:displayName="Public" ma:internalName="VOA">
      <xsd:simpleType>
        <xsd:restriction base="dms:Text">
          <xsd:maxLength value="255"/>
        </xsd:restriction>
      </xsd:simpleType>
    </xsd:element>
    <xsd:element name="RCS_x0020_Section" ma:index="5" nillable="true" ma:displayName="RCS Section" ma:description="Select the section of OI&amp;T Records Control Schedule per http://www.oprm.va.gov/docs/RCS005-1-OIT-8-21-09.pdf" ma:format="Dropdown" ma:internalName="RCS_x0020_Section">
      <xsd:simpleType>
        <xsd:restriction base="dms:Choice">
          <xsd:enumeration value="A"/>
          <xsd:enumeration value="B"/>
          <xsd:enumeration value="C"/>
          <xsd:enumeration value="D"/>
          <xsd:enumeration value="E"/>
          <xsd:enumeration value="F"/>
          <xsd:enumeration value="G"/>
          <xsd:enumeration value="H"/>
          <xsd:enumeration value="I"/>
          <xsd:enumeration value="J"/>
          <xsd:enumeration value="K"/>
          <xsd:enumeration value="L"/>
          <xsd:enumeration value="M"/>
          <xsd:enumeration value="N"/>
          <xsd:enumeration value="O"/>
          <xsd:enumeration value="P"/>
          <xsd:enumeration value="Q"/>
          <xsd:enumeration value="N/A"/>
        </xsd:restriction>
      </xsd:simpleType>
    </xsd:element>
    <xsd:element name="RCS_x0020_Item_x0020_Number" ma:index="6" nillable="true" ma:displayName="RCS Item Number" ma:description="Select the RCS Item Number per the OI&amp;T Records Control Schedule per http://www.oprm.va.gov/docs/RCS005-1-OIT-8-21-09.pdf" ma:internalName="RCS_x0020_Item_x0020_Number">
      <xsd:simpleType>
        <xsd:restriction base="dms:Text">
          <xsd:maxLength value="255"/>
        </xsd:restriction>
      </xsd:simpleType>
    </xsd:element>
    <xsd:element name="RCS_x0020_Description" ma:index="7" nillable="true" ma:displayName="RCS Description" ma:description="Enter the description summary from OI&amp;T Records Control Schedule per http://www.oprm.va.gov/docs/RCS005-1-OIT-8-21-09.pdf" ma:internalName="RCS_x0020_Description">
      <xsd:simpleType>
        <xsd:restriction base="dms:Text">
          <xsd:maxLength value="255"/>
        </xsd:restriction>
      </xsd:simpleType>
    </xsd:element>
    <xsd:element name="RCS_x0020_Retention_x0020_Period" ma:index="8" nillable="true" ma:displayName="RCS Retention Period" ma:description="This field will be populated in the document once downloaded and filled out using the OI&amp;T Records Control Schedule per http://www.oprm.va.gov/docs/RCS005-1-OIT-8-21-09.pdf" ma:internalName="RCS_x0020_Retention_x0020_Period">
      <xsd:simpleType>
        <xsd:restriction base="dms:Text">
          <xsd:maxLength value="255"/>
        </xsd:restriction>
      </xsd:simpleType>
    </xsd:element>
    <xsd:element name="RCS_x0020_Disposition_x0020_Date" ma:index="9" nillable="true" ma:displayName="RCS Disposition Date" ma:format="DateOnly" ma:internalName="RCS_x0020_Disposition_x0020_Date">
      <xsd:simpleType>
        <xsd:restriction base="dms:DateTime"/>
      </xsd:simpleType>
    </xsd:element>
    <xsd:element name="Process_x0020_ID_x003a_Process_x0020_Name" ma:index="21" nillable="true" ma:displayName="Process Name" ma:list="{4ab19761-e153-4db0-ad5a-6e9a42571488}" ma:internalName="Process_x0020_ID_x003a_Process_x0020_Name" ma:readOnly="true" ma:showField="Title" ma:web="88309b19-0f08-4d14-9f6d-c2bbcf4a9f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d67f09-d0ae-4744-9067-74086713666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de280e4-913c-4a7f-bc96-2bba03cef228}" ma:internalName="TaxCatchAll" ma:showField="CatchAllData" ma:web="f6d67f09-d0ae-4744-9067-7408671366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6A65D7-4D04-4ECC-99A1-7A13D5D52641}"/>
</file>

<file path=customXml/itemProps2.xml><?xml version="1.0" encoding="utf-8"?>
<ds:datastoreItem xmlns:ds="http://schemas.openxmlformats.org/officeDocument/2006/customXml" ds:itemID="{EB1C982F-5BCC-4B46-B4EB-D76EB2B02491}"/>
</file>

<file path=customXml/itemProps3.xml><?xml version="1.0" encoding="utf-8"?>
<ds:datastoreItem xmlns:ds="http://schemas.openxmlformats.org/officeDocument/2006/customXml" ds:itemID="{4012220B-9DF3-44C1-9915-29F0AB403220}"/>
</file>

<file path=customXml/itemProps4.xml><?xml version="1.0" encoding="utf-8"?>
<ds:datastoreItem xmlns:ds="http://schemas.openxmlformats.org/officeDocument/2006/customXml" ds:itemID="{8F81B9CF-BCCD-4A70-B4D9-AD03F340B24B}"/>
</file>

<file path=docProps/app.xml><?xml version="1.0" encoding="utf-8"?>
<Properties xmlns="http://schemas.openxmlformats.org/officeDocument/2006/extended-properties" xmlns:vt="http://schemas.openxmlformats.org/officeDocument/2006/docPropsVTypes">
  <Template>Normal</Template>
  <TotalTime>0</TotalTime>
  <Pages>7</Pages>
  <Words>968</Words>
  <Characters>5182</Characters>
  <Application>Microsoft Office Word</Application>
  <DocSecurity>0</DocSecurity>
  <Lines>199</Lines>
  <Paragraphs>136</Paragraphs>
  <ScaleCrop>false</ScaleCrop>
  <HeadingPairs>
    <vt:vector size="2" baseType="variant">
      <vt:variant>
        <vt:lpstr>Title</vt:lpstr>
      </vt:variant>
      <vt:variant>
        <vt:i4>1</vt:i4>
      </vt:variant>
    </vt:vector>
  </HeadingPairs>
  <TitlesOfParts>
    <vt:vector size="1" baseType="lpstr">
      <vt:lpstr>Site Certification Checklist</vt:lpstr>
    </vt:vector>
  </TitlesOfParts>
  <Company/>
  <LinksUpToDate>false</LinksUpToDate>
  <CharactersWithSpaces>6014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Site Certification Checklist</dc:title>
  <dc:subject>Checklist for site certification</dc:subject>
  <dc:creator/>
  <cp:keywords/>
  <cp:lastModifiedBy/>
  <cp:revision>1</cp:revision>
  <dcterms:created xsi:type="dcterms:W3CDTF">2015-02-17T16:15:00Z</dcterms:created>
  <dcterms:modified xsi:type="dcterms:W3CDTF">2015-02-17T16:24:00Z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2676c8c1-fbcf-47be-93b9-8d4e134e7e6a</vt:lpwstr>
  </property>
  <property fmtid="{D5CDD505-2E9C-101B-9397-08002B2CF9AE}" pid="3" name="TaxKeyword">
    <vt:lpwstr/>
  </property>
  <property fmtid="{D5CDD505-2E9C-101B-9397-08002B2CF9AE}" pid="4" name="Scope">
    <vt:lpwstr>1</vt:lpwstr>
  </property>
  <property fmtid="{D5CDD505-2E9C-101B-9397-08002B2CF9AE}" pid="5" name="Category0">
    <vt:lpwstr>11</vt:lpwstr>
  </property>
  <property fmtid="{D5CDD505-2E9C-101B-9397-08002B2CF9AE}" pid="6" name="Associated PMAS Milestone">
    <vt:lpwstr>No</vt:lpwstr>
  </property>
  <property fmtid="{D5CDD505-2E9C-101B-9397-08002B2CF9AE}" pid="7" name="External Link">
    <vt:bool>false</vt:bool>
  </property>
</Properties>
</file>