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0899" w14:textId="467AAC95" w:rsidR="004F3A80" w:rsidRDefault="00F7216E" w:rsidP="00711136">
      <w:pPr>
        <w:pStyle w:val="InstructionalTextMainTitle"/>
      </w:pPr>
      <w:bookmarkStart w:id="0" w:name="_Toc205632711"/>
      <w:r w:rsidRPr="00711136">
        <w:t>&lt;</w:t>
      </w:r>
      <w:r w:rsidR="00BF2C5A" w:rsidRPr="00711136">
        <w:t xml:space="preserve">Enter </w:t>
      </w:r>
      <w:r w:rsidR="00DF223E">
        <w:t>Project</w:t>
      </w:r>
      <w:r w:rsidR="004F3A80" w:rsidRPr="00711136">
        <w:t xml:space="preserve"> Name</w:t>
      </w:r>
      <w:r w:rsidR="00BF2C5A" w:rsidRPr="00711136">
        <w:t xml:space="preserve"> Here</w:t>
      </w:r>
      <w:r w:rsidRPr="00711136">
        <w:t>&gt;</w:t>
      </w:r>
    </w:p>
    <w:p w14:paraId="561588EA" w14:textId="1FEAF5F5" w:rsidR="00DF223E" w:rsidRPr="00DF223E" w:rsidRDefault="00DF223E" w:rsidP="00DF223E">
      <w:pPr>
        <w:pStyle w:val="Heading1"/>
      </w:pPr>
      <w:r w:rsidRPr="00DF223E">
        <w:t>Master Test Plan</w:t>
      </w:r>
    </w:p>
    <w:p w14:paraId="5AAB128F" w14:textId="77777777" w:rsidR="00FD45C9" w:rsidRPr="00FA1BF4" w:rsidRDefault="00FD45C9" w:rsidP="00E021F5">
      <w:pPr>
        <w:spacing w:before="960" w:after="960"/>
        <w:jc w:val="center"/>
      </w:pPr>
      <w:r>
        <w:rPr>
          <w:noProof/>
        </w:rPr>
        <w:drawing>
          <wp:inline distT="0" distB="0" distL="0" distR="0" wp14:anchorId="1B33658F" wp14:editId="1DCBD4AD">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6FF3E617" w14:textId="77777777" w:rsidR="004F3A80" w:rsidRPr="00F7216E" w:rsidRDefault="00AA7363" w:rsidP="00332931">
      <w:pPr>
        <w:pStyle w:val="InstructionalTextTitle2"/>
      </w:pPr>
      <w:r>
        <w:t>&lt;M</w:t>
      </w:r>
      <w:r w:rsidR="004F3A80" w:rsidRPr="00961FED">
        <w:t>onth</w:t>
      </w:r>
      <w:r w:rsidR="00961FED">
        <w:t>&gt;&lt;</w:t>
      </w:r>
      <w:r>
        <w:t>Y</w:t>
      </w:r>
      <w:r w:rsidR="004F3A80" w:rsidRPr="00961FED">
        <w:t>ear&gt;</w:t>
      </w:r>
    </w:p>
    <w:p w14:paraId="7ACF0101" w14:textId="77777777" w:rsidR="00F7216E" w:rsidRDefault="00F7216E" w:rsidP="00E021F5">
      <w:pPr>
        <w:pStyle w:val="CoverTitleInstructions"/>
        <w:spacing w:before="0" w:after="360"/>
      </w:pPr>
      <w:r w:rsidRPr="00E021F5">
        <w:rPr>
          <w:rFonts w:ascii="Arial" w:hAnsi="Arial" w:cs="Arial"/>
          <w:b/>
          <w:i w:val="0"/>
          <w:color w:val="000000" w:themeColor="text1"/>
          <w:sz w:val="28"/>
        </w:rPr>
        <w:t xml:space="preserve">Version </w:t>
      </w:r>
      <w:r w:rsidRPr="00961FED">
        <w:t>&lt;#.#&gt;</w:t>
      </w:r>
    </w:p>
    <w:p w14:paraId="72667EEB" w14:textId="77777777" w:rsidR="004F3A80" w:rsidRDefault="00FD45C9" w:rsidP="00E021F5">
      <w:pPr>
        <w:pStyle w:val="Title2"/>
      </w:pPr>
      <w:r w:rsidRPr="00FD45C9">
        <w:t>Department of Veterans Affairs</w:t>
      </w:r>
    </w:p>
    <w:p w14:paraId="611FEB70" w14:textId="77777777" w:rsidR="004F3A80" w:rsidRDefault="006244C7" w:rsidP="00E021F5">
      <w:pPr>
        <w:pStyle w:val="InstructionalText1"/>
      </w:pPr>
      <w:r w:rsidRPr="00257C88">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t xml:space="preserve">ng or distributing the document </w:t>
      </w:r>
      <w:r w:rsidR="004F3A80">
        <w:t>Revision History</w:t>
      </w:r>
      <w:r w:rsidR="00664F01">
        <w:t xml:space="preserve">. </w:t>
      </w:r>
    </w:p>
    <w:p w14:paraId="20982173" w14:textId="77777777" w:rsidR="00AD4E85" w:rsidRDefault="00664F01" w:rsidP="00E021F5">
      <w:pPr>
        <w:pStyle w:val="InstructionalText1"/>
        <w:sectPr w:rsidR="00AD4E85" w:rsidSect="004F1FE9">
          <w:pgSz w:w="12240" w:h="15840" w:code="1"/>
          <w:pgMar w:top="1440" w:right="1440" w:bottom="1440" w:left="1440" w:header="720" w:footer="720" w:gutter="0"/>
          <w:pgNumType w:fmt="lowerRoman" w:start="1"/>
          <w:cols w:space="720"/>
          <w:vAlign w:val="center"/>
          <w:titlePg/>
          <w:docGrid w:linePitch="360"/>
        </w:sectPr>
      </w:pPr>
      <w:r w:rsidRPr="00664F01">
        <w:t>This template conforms to the latest Section 508 guidelines. The user of the template is responsible to maintain Section 508 conformance for any artifact created from this template.</w:t>
      </w:r>
    </w:p>
    <w:p w14:paraId="0747F2A0" w14:textId="77777777" w:rsidR="004F1FE9" w:rsidRPr="004F1FE9" w:rsidRDefault="004F1FE9" w:rsidP="00D94CBD">
      <w:pPr>
        <w:pStyle w:val="Title2"/>
      </w:pPr>
      <w:r w:rsidRPr="004F1FE9">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697"/>
        <w:gridCol w:w="1060"/>
        <w:gridCol w:w="4310"/>
        <w:gridCol w:w="2283"/>
      </w:tblGrid>
      <w:tr w:rsidR="004F3A80" w:rsidRPr="005068FD" w14:paraId="68207402" w14:textId="77777777" w:rsidTr="009976DD">
        <w:trPr>
          <w:cantSplit/>
          <w:tblHeader/>
        </w:trPr>
        <w:tc>
          <w:tcPr>
            <w:tcW w:w="907" w:type="pct"/>
            <w:shd w:val="clear" w:color="auto" w:fill="F2F2F2"/>
          </w:tcPr>
          <w:p w14:paraId="6E33A04A" w14:textId="77777777" w:rsidR="004F3A80" w:rsidRPr="005068FD" w:rsidRDefault="004F3A80" w:rsidP="004F1FE9">
            <w:pPr>
              <w:pStyle w:val="TableHeading"/>
            </w:pPr>
            <w:bookmarkStart w:id="1" w:name="ColumnTitle_01"/>
            <w:bookmarkEnd w:id="1"/>
            <w:r w:rsidRPr="005068FD">
              <w:t>Date</w:t>
            </w:r>
          </w:p>
        </w:tc>
        <w:tc>
          <w:tcPr>
            <w:tcW w:w="567" w:type="pct"/>
            <w:shd w:val="clear" w:color="auto" w:fill="F2F2F2"/>
          </w:tcPr>
          <w:p w14:paraId="4D99319D" w14:textId="77777777" w:rsidR="004F3A80" w:rsidRPr="005068FD" w:rsidRDefault="004F3A80" w:rsidP="004F1FE9">
            <w:pPr>
              <w:pStyle w:val="TableHeading"/>
            </w:pPr>
            <w:r w:rsidRPr="005068FD">
              <w:t>Version</w:t>
            </w:r>
          </w:p>
        </w:tc>
        <w:tc>
          <w:tcPr>
            <w:tcW w:w="2305" w:type="pct"/>
            <w:shd w:val="clear" w:color="auto" w:fill="F2F2F2"/>
          </w:tcPr>
          <w:p w14:paraId="09114242" w14:textId="77777777" w:rsidR="004F3A80" w:rsidRPr="005068FD" w:rsidRDefault="004F3A80" w:rsidP="004F1FE9">
            <w:pPr>
              <w:pStyle w:val="TableHeading"/>
            </w:pPr>
            <w:r w:rsidRPr="005068FD">
              <w:t>Description</w:t>
            </w:r>
          </w:p>
        </w:tc>
        <w:tc>
          <w:tcPr>
            <w:tcW w:w="1221" w:type="pct"/>
            <w:shd w:val="clear" w:color="auto" w:fill="F2F2F2"/>
          </w:tcPr>
          <w:p w14:paraId="762798DE" w14:textId="77777777" w:rsidR="004F3A80" w:rsidRPr="005068FD" w:rsidRDefault="004F3A80" w:rsidP="004F1FE9">
            <w:pPr>
              <w:pStyle w:val="TableHeading"/>
            </w:pPr>
            <w:r w:rsidRPr="005068FD">
              <w:t>Author</w:t>
            </w:r>
          </w:p>
        </w:tc>
      </w:tr>
      <w:tr w:rsidR="004F3A80" w14:paraId="7CC9A33B" w14:textId="77777777" w:rsidTr="009976DD">
        <w:trPr>
          <w:cantSplit/>
        </w:trPr>
        <w:tc>
          <w:tcPr>
            <w:tcW w:w="907" w:type="pct"/>
          </w:tcPr>
          <w:p w14:paraId="400F5834" w14:textId="77777777" w:rsidR="004F3A80" w:rsidRPr="005068FD" w:rsidRDefault="004F3A80" w:rsidP="004F1FE9">
            <w:pPr>
              <w:pStyle w:val="TableText"/>
            </w:pPr>
          </w:p>
        </w:tc>
        <w:tc>
          <w:tcPr>
            <w:tcW w:w="567" w:type="pct"/>
          </w:tcPr>
          <w:p w14:paraId="27B796D0" w14:textId="77777777" w:rsidR="004F3A80" w:rsidRDefault="004F3A80" w:rsidP="004F1FE9">
            <w:pPr>
              <w:pStyle w:val="TableText"/>
            </w:pPr>
          </w:p>
        </w:tc>
        <w:tc>
          <w:tcPr>
            <w:tcW w:w="2305" w:type="pct"/>
          </w:tcPr>
          <w:p w14:paraId="49216DD2" w14:textId="77777777" w:rsidR="004F3A80" w:rsidRDefault="004F3A80" w:rsidP="004F1FE9">
            <w:pPr>
              <w:pStyle w:val="TableText"/>
            </w:pPr>
          </w:p>
        </w:tc>
        <w:tc>
          <w:tcPr>
            <w:tcW w:w="1221" w:type="pct"/>
          </w:tcPr>
          <w:p w14:paraId="227EFD56" w14:textId="77777777" w:rsidR="004F3A80" w:rsidRDefault="004F3A80" w:rsidP="004F1FE9">
            <w:pPr>
              <w:pStyle w:val="TableText"/>
            </w:pPr>
          </w:p>
        </w:tc>
      </w:tr>
      <w:tr w:rsidR="004F3A80" w14:paraId="721A3400" w14:textId="77777777" w:rsidTr="009976DD">
        <w:trPr>
          <w:cantSplit/>
        </w:trPr>
        <w:tc>
          <w:tcPr>
            <w:tcW w:w="907" w:type="pct"/>
          </w:tcPr>
          <w:p w14:paraId="5E880A37" w14:textId="77777777" w:rsidR="004F3A80" w:rsidRDefault="004F3A80" w:rsidP="004F1FE9">
            <w:pPr>
              <w:pStyle w:val="TableText"/>
            </w:pPr>
          </w:p>
        </w:tc>
        <w:tc>
          <w:tcPr>
            <w:tcW w:w="567" w:type="pct"/>
          </w:tcPr>
          <w:p w14:paraId="23FCBC85" w14:textId="77777777" w:rsidR="004F3A80" w:rsidRDefault="004F3A80" w:rsidP="004F1FE9">
            <w:pPr>
              <w:pStyle w:val="TableText"/>
            </w:pPr>
          </w:p>
        </w:tc>
        <w:tc>
          <w:tcPr>
            <w:tcW w:w="2305" w:type="pct"/>
          </w:tcPr>
          <w:p w14:paraId="31D8FA4E" w14:textId="77777777" w:rsidR="004F3A80" w:rsidRDefault="004F3A80" w:rsidP="004F1FE9">
            <w:pPr>
              <w:pStyle w:val="TableText"/>
            </w:pPr>
          </w:p>
        </w:tc>
        <w:tc>
          <w:tcPr>
            <w:tcW w:w="1221" w:type="pct"/>
          </w:tcPr>
          <w:p w14:paraId="6C0760D1" w14:textId="77777777" w:rsidR="004F3A80" w:rsidRDefault="004F3A80" w:rsidP="004F1FE9">
            <w:pPr>
              <w:pStyle w:val="TableText"/>
            </w:pPr>
          </w:p>
        </w:tc>
      </w:tr>
    </w:tbl>
    <w:p w14:paraId="7249CA6D" w14:textId="77777777" w:rsidR="00F91A26" w:rsidRPr="00AE0630" w:rsidRDefault="00F91A26" w:rsidP="004F1FE9">
      <w:pPr>
        <w:pStyle w:val="InstructionalText1"/>
      </w:pPr>
      <w:r w:rsidRPr="00AE0630">
        <w:t>Place latest revisions at top of table.</w:t>
      </w:r>
    </w:p>
    <w:p w14:paraId="13E79D21" w14:textId="77777777" w:rsidR="00AE0630" w:rsidRDefault="006244C7" w:rsidP="004F1FE9">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14:paraId="3783B343" w14:textId="77777777" w:rsidR="00CA5DF5" w:rsidRDefault="00086D68" w:rsidP="004F1FE9">
      <w:pPr>
        <w:pStyle w:val="InstructionalText1"/>
      </w:pPr>
      <w:bookmarkStart w:id="2" w:name="_Hlk50554116"/>
      <w:r>
        <w:t>Remove blank rows.</w:t>
      </w:r>
    </w:p>
    <w:bookmarkEnd w:id="2"/>
    <w:p w14:paraId="5280D4A0" w14:textId="77777777" w:rsidR="00BF2C5A" w:rsidRDefault="00BF2C5A">
      <w:pPr>
        <w:rPr>
          <w:szCs w:val="20"/>
        </w:rPr>
      </w:pPr>
      <w:r>
        <w:br w:type="page"/>
      </w:r>
    </w:p>
    <w:p w14:paraId="3369DC50" w14:textId="77777777" w:rsidR="004F3A80" w:rsidRPr="004D2436" w:rsidRDefault="004F3A80" w:rsidP="004D2436">
      <w:pPr>
        <w:pStyle w:val="Caption"/>
        <w:jc w:val="center"/>
        <w:rPr>
          <w:sz w:val="28"/>
          <w:szCs w:val="28"/>
        </w:rPr>
      </w:pPr>
      <w:r w:rsidRPr="004D2436">
        <w:rPr>
          <w:sz w:val="28"/>
          <w:szCs w:val="28"/>
        </w:rPr>
        <w:lastRenderedPageBreak/>
        <w:t>Table of Contents</w:t>
      </w:r>
    </w:p>
    <w:p w14:paraId="0DACF1AA" w14:textId="7EF334FF" w:rsidR="00332735" w:rsidRDefault="005D61FF">
      <w:pPr>
        <w:pStyle w:val="TOC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\h \z \u \t "Heading 2,1,Heading 3,2,Heading 4,3" </w:instrText>
      </w:r>
      <w:r>
        <w:fldChar w:fldCharType="separate"/>
      </w:r>
      <w:hyperlink w:anchor="_Toc163493381" w:history="1">
        <w:r w:rsidR="00332735" w:rsidRPr="0004616D">
          <w:rPr>
            <w:rStyle w:val="Hyperlink"/>
            <w:noProof/>
          </w:rPr>
          <w:t>Introduction</w:t>
        </w:r>
        <w:r w:rsidR="00332735">
          <w:rPr>
            <w:noProof/>
            <w:webHidden/>
          </w:rPr>
          <w:tab/>
        </w:r>
        <w:r w:rsidR="00332735">
          <w:rPr>
            <w:noProof/>
            <w:webHidden/>
          </w:rPr>
          <w:fldChar w:fldCharType="begin"/>
        </w:r>
        <w:r w:rsidR="00332735">
          <w:rPr>
            <w:noProof/>
            <w:webHidden/>
          </w:rPr>
          <w:instrText xml:space="preserve"> PAGEREF _Toc163493381 \h </w:instrText>
        </w:r>
        <w:r w:rsidR="00332735">
          <w:rPr>
            <w:noProof/>
            <w:webHidden/>
          </w:rPr>
        </w:r>
        <w:r w:rsidR="00332735">
          <w:rPr>
            <w:noProof/>
            <w:webHidden/>
          </w:rPr>
          <w:fldChar w:fldCharType="separate"/>
        </w:r>
        <w:r w:rsidR="006252EE">
          <w:rPr>
            <w:noProof/>
            <w:webHidden/>
          </w:rPr>
          <w:t>1</w:t>
        </w:r>
        <w:r w:rsidR="00332735">
          <w:rPr>
            <w:noProof/>
            <w:webHidden/>
          </w:rPr>
          <w:fldChar w:fldCharType="end"/>
        </w:r>
      </w:hyperlink>
    </w:p>
    <w:p w14:paraId="3EBFB18B" w14:textId="41BADE0D"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82" w:history="1">
        <w:r w:rsidR="00332735" w:rsidRPr="0004616D">
          <w:rPr>
            <w:rStyle w:val="Hyperlink"/>
            <w:noProof/>
          </w:rPr>
          <w:t>Purpose</w:t>
        </w:r>
        <w:r w:rsidR="00332735">
          <w:rPr>
            <w:noProof/>
            <w:webHidden/>
          </w:rPr>
          <w:tab/>
        </w:r>
        <w:r w:rsidR="00332735">
          <w:rPr>
            <w:noProof/>
            <w:webHidden/>
          </w:rPr>
          <w:fldChar w:fldCharType="begin"/>
        </w:r>
        <w:r w:rsidR="00332735">
          <w:rPr>
            <w:noProof/>
            <w:webHidden/>
          </w:rPr>
          <w:instrText xml:space="preserve"> PAGEREF _Toc163493382 \h </w:instrText>
        </w:r>
        <w:r w:rsidR="00332735">
          <w:rPr>
            <w:noProof/>
            <w:webHidden/>
          </w:rPr>
        </w:r>
        <w:r w:rsidR="00332735">
          <w:rPr>
            <w:noProof/>
            <w:webHidden/>
          </w:rPr>
          <w:fldChar w:fldCharType="separate"/>
        </w:r>
        <w:r w:rsidR="006252EE">
          <w:rPr>
            <w:noProof/>
            <w:webHidden/>
          </w:rPr>
          <w:t>1</w:t>
        </w:r>
        <w:r w:rsidR="00332735">
          <w:rPr>
            <w:noProof/>
            <w:webHidden/>
          </w:rPr>
          <w:fldChar w:fldCharType="end"/>
        </w:r>
      </w:hyperlink>
    </w:p>
    <w:p w14:paraId="5B0AF078" w14:textId="53BF6320"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83" w:history="1">
        <w:r w:rsidR="00332735" w:rsidRPr="0004616D">
          <w:rPr>
            <w:rStyle w:val="Hyperlink"/>
            <w:noProof/>
          </w:rPr>
          <w:t>Test Objectives</w:t>
        </w:r>
        <w:r w:rsidR="00332735">
          <w:rPr>
            <w:noProof/>
            <w:webHidden/>
          </w:rPr>
          <w:tab/>
        </w:r>
        <w:r w:rsidR="00332735">
          <w:rPr>
            <w:noProof/>
            <w:webHidden/>
          </w:rPr>
          <w:fldChar w:fldCharType="begin"/>
        </w:r>
        <w:r w:rsidR="00332735">
          <w:rPr>
            <w:noProof/>
            <w:webHidden/>
          </w:rPr>
          <w:instrText xml:space="preserve"> PAGEREF _Toc163493383 \h </w:instrText>
        </w:r>
        <w:r w:rsidR="00332735">
          <w:rPr>
            <w:noProof/>
            <w:webHidden/>
          </w:rPr>
        </w:r>
        <w:r w:rsidR="00332735">
          <w:rPr>
            <w:noProof/>
            <w:webHidden/>
          </w:rPr>
          <w:fldChar w:fldCharType="separate"/>
        </w:r>
        <w:r w:rsidR="006252EE">
          <w:rPr>
            <w:noProof/>
            <w:webHidden/>
          </w:rPr>
          <w:t>1</w:t>
        </w:r>
        <w:r w:rsidR="00332735">
          <w:rPr>
            <w:noProof/>
            <w:webHidden/>
          </w:rPr>
          <w:fldChar w:fldCharType="end"/>
        </w:r>
      </w:hyperlink>
    </w:p>
    <w:p w14:paraId="4DB816AA" w14:textId="78BA9A66"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84" w:history="1">
        <w:r w:rsidR="00332735" w:rsidRPr="0004616D">
          <w:rPr>
            <w:rStyle w:val="Hyperlink"/>
            <w:noProof/>
          </w:rPr>
          <w:t>Roles and Responsibilities</w:t>
        </w:r>
        <w:r w:rsidR="00332735">
          <w:rPr>
            <w:noProof/>
            <w:webHidden/>
          </w:rPr>
          <w:tab/>
        </w:r>
        <w:r w:rsidR="00332735">
          <w:rPr>
            <w:noProof/>
            <w:webHidden/>
          </w:rPr>
          <w:fldChar w:fldCharType="begin"/>
        </w:r>
        <w:r w:rsidR="00332735">
          <w:rPr>
            <w:noProof/>
            <w:webHidden/>
          </w:rPr>
          <w:instrText xml:space="preserve"> PAGEREF _Toc163493384 \h </w:instrText>
        </w:r>
        <w:r w:rsidR="00332735">
          <w:rPr>
            <w:noProof/>
            <w:webHidden/>
          </w:rPr>
        </w:r>
        <w:r w:rsidR="00332735">
          <w:rPr>
            <w:noProof/>
            <w:webHidden/>
          </w:rPr>
          <w:fldChar w:fldCharType="separate"/>
        </w:r>
        <w:r w:rsidR="006252EE">
          <w:rPr>
            <w:noProof/>
            <w:webHidden/>
          </w:rPr>
          <w:t>2</w:t>
        </w:r>
        <w:r w:rsidR="00332735">
          <w:rPr>
            <w:noProof/>
            <w:webHidden/>
          </w:rPr>
          <w:fldChar w:fldCharType="end"/>
        </w:r>
      </w:hyperlink>
    </w:p>
    <w:p w14:paraId="2A4A6741" w14:textId="1CAA163E"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85" w:history="1">
        <w:r w:rsidR="00332735" w:rsidRPr="0004616D">
          <w:rPr>
            <w:rStyle w:val="Hyperlink"/>
            <w:noProof/>
          </w:rPr>
          <w:t>Processes and References</w:t>
        </w:r>
        <w:r w:rsidR="00332735">
          <w:rPr>
            <w:noProof/>
            <w:webHidden/>
          </w:rPr>
          <w:tab/>
        </w:r>
        <w:r w:rsidR="00332735">
          <w:rPr>
            <w:noProof/>
            <w:webHidden/>
          </w:rPr>
          <w:fldChar w:fldCharType="begin"/>
        </w:r>
        <w:r w:rsidR="00332735">
          <w:rPr>
            <w:noProof/>
            <w:webHidden/>
          </w:rPr>
          <w:instrText xml:space="preserve"> PAGEREF _Toc163493385 \h </w:instrText>
        </w:r>
        <w:r w:rsidR="00332735">
          <w:rPr>
            <w:noProof/>
            <w:webHidden/>
          </w:rPr>
        </w:r>
        <w:r w:rsidR="00332735">
          <w:rPr>
            <w:noProof/>
            <w:webHidden/>
          </w:rPr>
          <w:fldChar w:fldCharType="separate"/>
        </w:r>
        <w:r w:rsidR="006252EE">
          <w:rPr>
            <w:noProof/>
            <w:webHidden/>
          </w:rPr>
          <w:t>2</w:t>
        </w:r>
        <w:r w:rsidR="00332735">
          <w:rPr>
            <w:noProof/>
            <w:webHidden/>
          </w:rPr>
          <w:fldChar w:fldCharType="end"/>
        </w:r>
      </w:hyperlink>
    </w:p>
    <w:p w14:paraId="0367E6E2" w14:textId="3453747E" w:rsidR="00332735"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3493386" w:history="1">
        <w:r w:rsidR="00332735" w:rsidRPr="0004616D">
          <w:rPr>
            <w:rStyle w:val="Hyperlink"/>
            <w:noProof/>
          </w:rPr>
          <w:t>Items To Be Tested</w:t>
        </w:r>
        <w:r w:rsidR="00332735">
          <w:rPr>
            <w:noProof/>
            <w:webHidden/>
          </w:rPr>
          <w:tab/>
        </w:r>
        <w:r w:rsidR="00332735">
          <w:rPr>
            <w:noProof/>
            <w:webHidden/>
          </w:rPr>
          <w:fldChar w:fldCharType="begin"/>
        </w:r>
        <w:r w:rsidR="00332735">
          <w:rPr>
            <w:noProof/>
            <w:webHidden/>
          </w:rPr>
          <w:instrText xml:space="preserve"> PAGEREF _Toc163493386 \h </w:instrText>
        </w:r>
        <w:r w:rsidR="00332735">
          <w:rPr>
            <w:noProof/>
            <w:webHidden/>
          </w:rPr>
        </w:r>
        <w:r w:rsidR="00332735">
          <w:rPr>
            <w:noProof/>
            <w:webHidden/>
          </w:rPr>
          <w:fldChar w:fldCharType="separate"/>
        </w:r>
        <w:r w:rsidR="006252EE">
          <w:rPr>
            <w:noProof/>
            <w:webHidden/>
          </w:rPr>
          <w:t>3</w:t>
        </w:r>
        <w:r w:rsidR="00332735">
          <w:rPr>
            <w:noProof/>
            <w:webHidden/>
          </w:rPr>
          <w:fldChar w:fldCharType="end"/>
        </w:r>
      </w:hyperlink>
    </w:p>
    <w:p w14:paraId="44111D68" w14:textId="65EB65FF"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87" w:history="1">
        <w:r w:rsidR="00332735" w:rsidRPr="0004616D">
          <w:rPr>
            <w:rStyle w:val="Hyperlink"/>
            <w:noProof/>
          </w:rPr>
          <w:t>Overview of Test Inclusions</w:t>
        </w:r>
        <w:r w:rsidR="00332735">
          <w:rPr>
            <w:noProof/>
            <w:webHidden/>
          </w:rPr>
          <w:tab/>
        </w:r>
        <w:r w:rsidR="00332735">
          <w:rPr>
            <w:noProof/>
            <w:webHidden/>
          </w:rPr>
          <w:fldChar w:fldCharType="begin"/>
        </w:r>
        <w:r w:rsidR="00332735">
          <w:rPr>
            <w:noProof/>
            <w:webHidden/>
          </w:rPr>
          <w:instrText xml:space="preserve"> PAGEREF _Toc163493387 \h </w:instrText>
        </w:r>
        <w:r w:rsidR="00332735">
          <w:rPr>
            <w:noProof/>
            <w:webHidden/>
          </w:rPr>
        </w:r>
        <w:r w:rsidR="00332735">
          <w:rPr>
            <w:noProof/>
            <w:webHidden/>
          </w:rPr>
          <w:fldChar w:fldCharType="separate"/>
        </w:r>
        <w:r w:rsidR="006252EE">
          <w:rPr>
            <w:noProof/>
            <w:webHidden/>
          </w:rPr>
          <w:t>3</w:t>
        </w:r>
        <w:r w:rsidR="00332735">
          <w:rPr>
            <w:noProof/>
            <w:webHidden/>
          </w:rPr>
          <w:fldChar w:fldCharType="end"/>
        </w:r>
      </w:hyperlink>
    </w:p>
    <w:p w14:paraId="5FA1E630" w14:textId="3C18DAD4"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88" w:history="1">
        <w:r w:rsidR="00332735" w:rsidRPr="0004616D">
          <w:rPr>
            <w:rStyle w:val="Hyperlink"/>
            <w:noProof/>
          </w:rPr>
          <w:t>Overview of Test Exclusions</w:t>
        </w:r>
        <w:r w:rsidR="00332735">
          <w:rPr>
            <w:noProof/>
            <w:webHidden/>
          </w:rPr>
          <w:tab/>
        </w:r>
        <w:r w:rsidR="00332735">
          <w:rPr>
            <w:noProof/>
            <w:webHidden/>
          </w:rPr>
          <w:fldChar w:fldCharType="begin"/>
        </w:r>
        <w:r w:rsidR="00332735">
          <w:rPr>
            <w:noProof/>
            <w:webHidden/>
          </w:rPr>
          <w:instrText xml:space="preserve"> PAGEREF _Toc163493388 \h </w:instrText>
        </w:r>
        <w:r w:rsidR="00332735">
          <w:rPr>
            <w:noProof/>
            <w:webHidden/>
          </w:rPr>
        </w:r>
        <w:r w:rsidR="00332735">
          <w:rPr>
            <w:noProof/>
            <w:webHidden/>
          </w:rPr>
          <w:fldChar w:fldCharType="separate"/>
        </w:r>
        <w:r w:rsidR="006252EE">
          <w:rPr>
            <w:noProof/>
            <w:webHidden/>
          </w:rPr>
          <w:t>3</w:t>
        </w:r>
        <w:r w:rsidR="00332735">
          <w:rPr>
            <w:noProof/>
            <w:webHidden/>
          </w:rPr>
          <w:fldChar w:fldCharType="end"/>
        </w:r>
      </w:hyperlink>
    </w:p>
    <w:p w14:paraId="61089D3F" w14:textId="45161838" w:rsidR="00332735"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3493389" w:history="1">
        <w:r w:rsidR="00332735" w:rsidRPr="0004616D">
          <w:rPr>
            <w:rStyle w:val="Hyperlink"/>
            <w:noProof/>
          </w:rPr>
          <w:t>Test Approach</w:t>
        </w:r>
        <w:r w:rsidR="00332735">
          <w:rPr>
            <w:noProof/>
            <w:webHidden/>
          </w:rPr>
          <w:tab/>
        </w:r>
        <w:r w:rsidR="00332735">
          <w:rPr>
            <w:noProof/>
            <w:webHidden/>
          </w:rPr>
          <w:fldChar w:fldCharType="begin"/>
        </w:r>
        <w:r w:rsidR="00332735">
          <w:rPr>
            <w:noProof/>
            <w:webHidden/>
          </w:rPr>
          <w:instrText xml:space="preserve"> PAGEREF _Toc163493389 \h </w:instrText>
        </w:r>
        <w:r w:rsidR="00332735">
          <w:rPr>
            <w:noProof/>
            <w:webHidden/>
          </w:rPr>
        </w:r>
        <w:r w:rsidR="00332735">
          <w:rPr>
            <w:noProof/>
            <w:webHidden/>
          </w:rPr>
          <w:fldChar w:fldCharType="separate"/>
        </w:r>
        <w:r w:rsidR="006252EE">
          <w:rPr>
            <w:noProof/>
            <w:webHidden/>
          </w:rPr>
          <w:t>3</w:t>
        </w:r>
        <w:r w:rsidR="00332735">
          <w:rPr>
            <w:noProof/>
            <w:webHidden/>
          </w:rPr>
          <w:fldChar w:fldCharType="end"/>
        </w:r>
      </w:hyperlink>
    </w:p>
    <w:p w14:paraId="2285639D" w14:textId="0D66CDE4"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90" w:history="1">
        <w:r w:rsidR="00332735" w:rsidRPr="0004616D">
          <w:rPr>
            <w:rStyle w:val="Hyperlink"/>
            <w:noProof/>
          </w:rPr>
          <w:t>Product Component Test</w:t>
        </w:r>
        <w:r w:rsidR="00332735">
          <w:rPr>
            <w:noProof/>
            <w:webHidden/>
          </w:rPr>
          <w:tab/>
        </w:r>
        <w:r w:rsidR="00332735">
          <w:rPr>
            <w:noProof/>
            <w:webHidden/>
          </w:rPr>
          <w:fldChar w:fldCharType="begin"/>
        </w:r>
        <w:r w:rsidR="00332735">
          <w:rPr>
            <w:noProof/>
            <w:webHidden/>
          </w:rPr>
          <w:instrText xml:space="preserve"> PAGEREF _Toc163493390 \h </w:instrText>
        </w:r>
        <w:r w:rsidR="00332735">
          <w:rPr>
            <w:noProof/>
            <w:webHidden/>
          </w:rPr>
        </w:r>
        <w:r w:rsidR="00332735">
          <w:rPr>
            <w:noProof/>
            <w:webHidden/>
          </w:rPr>
          <w:fldChar w:fldCharType="separate"/>
        </w:r>
        <w:r w:rsidR="006252EE">
          <w:rPr>
            <w:noProof/>
            <w:webHidden/>
          </w:rPr>
          <w:t>3</w:t>
        </w:r>
        <w:r w:rsidR="00332735">
          <w:rPr>
            <w:noProof/>
            <w:webHidden/>
          </w:rPr>
          <w:fldChar w:fldCharType="end"/>
        </w:r>
      </w:hyperlink>
    </w:p>
    <w:p w14:paraId="724B3CD3" w14:textId="4D822440"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91" w:history="1">
        <w:r w:rsidR="00332735" w:rsidRPr="0004616D">
          <w:rPr>
            <w:rStyle w:val="Hyperlink"/>
            <w:noProof/>
          </w:rPr>
          <w:t>Component Integration Test</w:t>
        </w:r>
        <w:r w:rsidR="00332735">
          <w:rPr>
            <w:noProof/>
            <w:webHidden/>
          </w:rPr>
          <w:tab/>
        </w:r>
        <w:r w:rsidR="00332735">
          <w:rPr>
            <w:noProof/>
            <w:webHidden/>
          </w:rPr>
          <w:fldChar w:fldCharType="begin"/>
        </w:r>
        <w:r w:rsidR="00332735">
          <w:rPr>
            <w:noProof/>
            <w:webHidden/>
          </w:rPr>
          <w:instrText xml:space="preserve"> PAGEREF _Toc163493391 \h </w:instrText>
        </w:r>
        <w:r w:rsidR="00332735">
          <w:rPr>
            <w:noProof/>
            <w:webHidden/>
          </w:rPr>
        </w:r>
        <w:r w:rsidR="00332735">
          <w:rPr>
            <w:noProof/>
            <w:webHidden/>
          </w:rPr>
          <w:fldChar w:fldCharType="separate"/>
        </w:r>
        <w:r w:rsidR="006252EE">
          <w:rPr>
            <w:noProof/>
            <w:webHidden/>
          </w:rPr>
          <w:t>3</w:t>
        </w:r>
        <w:r w:rsidR="00332735">
          <w:rPr>
            <w:noProof/>
            <w:webHidden/>
          </w:rPr>
          <w:fldChar w:fldCharType="end"/>
        </w:r>
      </w:hyperlink>
    </w:p>
    <w:p w14:paraId="4B694CBC" w14:textId="12C554C6"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92" w:history="1">
        <w:r w:rsidR="00332735" w:rsidRPr="0004616D">
          <w:rPr>
            <w:rStyle w:val="Hyperlink"/>
            <w:noProof/>
          </w:rPr>
          <w:t>System Tests</w:t>
        </w:r>
        <w:r w:rsidR="00332735">
          <w:rPr>
            <w:noProof/>
            <w:webHidden/>
          </w:rPr>
          <w:tab/>
        </w:r>
        <w:r w:rsidR="00332735">
          <w:rPr>
            <w:noProof/>
            <w:webHidden/>
          </w:rPr>
          <w:fldChar w:fldCharType="begin"/>
        </w:r>
        <w:r w:rsidR="00332735">
          <w:rPr>
            <w:noProof/>
            <w:webHidden/>
          </w:rPr>
          <w:instrText xml:space="preserve"> PAGEREF _Toc163493392 \h </w:instrText>
        </w:r>
        <w:r w:rsidR="00332735">
          <w:rPr>
            <w:noProof/>
            <w:webHidden/>
          </w:rPr>
        </w:r>
        <w:r w:rsidR="00332735">
          <w:rPr>
            <w:noProof/>
            <w:webHidden/>
          </w:rPr>
          <w:fldChar w:fldCharType="separate"/>
        </w:r>
        <w:r w:rsidR="006252EE">
          <w:rPr>
            <w:noProof/>
            <w:webHidden/>
          </w:rPr>
          <w:t>3</w:t>
        </w:r>
        <w:r w:rsidR="00332735">
          <w:rPr>
            <w:noProof/>
            <w:webHidden/>
          </w:rPr>
          <w:fldChar w:fldCharType="end"/>
        </w:r>
      </w:hyperlink>
    </w:p>
    <w:p w14:paraId="21B1994C" w14:textId="5A406D74"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93" w:history="1">
        <w:r w:rsidR="00332735" w:rsidRPr="0004616D">
          <w:rPr>
            <w:rStyle w:val="Hyperlink"/>
            <w:noProof/>
          </w:rPr>
          <w:t>User Functionality Test</w:t>
        </w:r>
        <w:r w:rsidR="00332735">
          <w:rPr>
            <w:noProof/>
            <w:webHidden/>
          </w:rPr>
          <w:tab/>
        </w:r>
        <w:r w:rsidR="00332735">
          <w:rPr>
            <w:noProof/>
            <w:webHidden/>
          </w:rPr>
          <w:fldChar w:fldCharType="begin"/>
        </w:r>
        <w:r w:rsidR="00332735">
          <w:rPr>
            <w:noProof/>
            <w:webHidden/>
          </w:rPr>
          <w:instrText xml:space="preserve"> PAGEREF _Toc163493393 \h </w:instrText>
        </w:r>
        <w:r w:rsidR="00332735">
          <w:rPr>
            <w:noProof/>
            <w:webHidden/>
          </w:rPr>
        </w:r>
        <w:r w:rsidR="00332735">
          <w:rPr>
            <w:noProof/>
            <w:webHidden/>
          </w:rPr>
          <w:fldChar w:fldCharType="separate"/>
        </w:r>
        <w:r w:rsidR="006252EE">
          <w:rPr>
            <w:noProof/>
            <w:webHidden/>
          </w:rPr>
          <w:t>4</w:t>
        </w:r>
        <w:r w:rsidR="00332735">
          <w:rPr>
            <w:noProof/>
            <w:webHidden/>
          </w:rPr>
          <w:fldChar w:fldCharType="end"/>
        </w:r>
      </w:hyperlink>
    </w:p>
    <w:p w14:paraId="3552B9A6" w14:textId="3493951D"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94" w:history="1">
        <w:r w:rsidR="00332735" w:rsidRPr="0004616D">
          <w:rPr>
            <w:rStyle w:val="Hyperlink"/>
            <w:noProof/>
          </w:rPr>
          <w:t>Enterprise System Engineering Testing</w:t>
        </w:r>
        <w:r w:rsidR="00332735">
          <w:rPr>
            <w:noProof/>
            <w:webHidden/>
          </w:rPr>
          <w:tab/>
        </w:r>
        <w:r w:rsidR="00332735">
          <w:rPr>
            <w:noProof/>
            <w:webHidden/>
          </w:rPr>
          <w:fldChar w:fldCharType="begin"/>
        </w:r>
        <w:r w:rsidR="00332735">
          <w:rPr>
            <w:noProof/>
            <w:webHidden/>
          </w:rPr>
          <w:instrText xml:space="preserve"> PAGEREF _Toc163493394 \h </w:instrText>
        </w:r>
        <w:r w:rsidR="00332735">
          <w:rPr>
            <w:noProof/>
            <w:webHidden/>
          </w:rPr>
        </w:r>
        <w:r w:rsidR="00332735">
          <w:rPr>
            <w:noProof/>
            <w:webHidden/>
          </w:rPr>
          <w:fldChar w:fldCharType="separate"/>
        </w:r>
        <w:r w:rsidR="006252EE">
          <w:rPr>
            <w:noProof/>
            <w:webHidden/>
          </w:rPr>
          <w:t>4</w:t>
        </w:r>
        <w:r w:rsidR="00332735">
          <w:rPr>
            <w:noProof/>
            <w:webHidden/>
          </w:rPr>
          <w:fldChar w:fldCharType="end"/>
        </w:r>
      </w:hyperlink>
    </w:p>
    <w:p w14:paraId="41A8E242" w14:textId="61858B23"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95" w:history="1">
        <w:r w:rsidR="00332735" w:rsidRPr="0004616D">
          <w:rPr>
            <w:rStyle w:val="Hyperlink"/>
            <w:noProof/>
          </w:rPr>
          <w:t>Initial Operating Capability Evaluation</w:t>
        </w:r>
        <w:r w:rsidR="00332735">
          <w:rPr>
            <w:noProof/>
            <w:webHidden/>
          </w:rPr>
          <w:tab/>
        </w:r>
        <w:r w:rsidR="00332735">
          <w:rPr>
            <w:noProof/>
            <w:webHidden/>
          </w:rPr>
          <w:fldChar w:fldCharType="begin"/>
        </w:r>
        <w:r w:rsidR="00332735">
          <w:rPr>
            <w:noProof/>
            <w:webHidden/>
          </w:rPr>
          <w:instrText xml:space="preserve"> PAGEREF _Toc163493395 \h </w:instrText>
        </w:r>
        <w:r w:rsidR="00332735">
          <w:rPr>
            <w:noProof/>
            <w:webHidden/>
          </w:rPr>
        </w:r>
        <w:r w:rsidR="00332735">
          <w:rPr>
            <w:noProof/>
            <w:webHidden/>
          </w:rPr>
          <w:fldChar w:fldCharType="separate"/>
        </w:r>
        <w:r w:rsidR="006252EE">
          <w:rPr>
            <w:noProof/>
            <w:webHidden/>
          </w:rPr>
          <w:t>4</w:t>
        </w:r>
        <w:r w:rsidR="00332735">
          <w:rPr>
            <w:noProof/>
            <w:webHidden/>
          </w:rPr>
          <w:fldChar w:fldCharType="end"/>
        </w:r>
      </w:hyperlink>
    </w:p>
    <w:p w14:paraId="06FCC65C" w14:textId="01BA91DC" w:rsidR="00332735"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3493396" w:history="1">
        <w:r w:rsidR="00332735" w:rsidRPr="0004616D">
          <w:rPr>
            <w:rStyle w:val="Hyperlink"/>
            <w:noProof/>
          </w:rPr>
          <w:t>Testing Techniques</w:t>
        </w:r>
        <w:r w:rsidR="00332735">
          <w:rPr>
            <w:noProof/>
            <w:webHidden/>
          </w:rPr>
          <w:tab/>
        </w:r>
        <w:r w:rsidR="00332735">
          <w:rPr>
            <w:noProof/>
            <w:webHidden/>
          </w:rPr>
          <w:fldChar w:fldCharType="begin"/>
        </w:r>
        <w:r w:rsidR="00332735">
          <w:rPr>
            <w:noProof/>
            <w:webHidden/>
          </w:rPr>
          <w:instrText xml:space="preserve"> PAGEREF _Toc163493396 \h </w:instrText>
        </w:r>
        <w:r w:rsidR="00332735">
          <w:rPr>
            <w:noProof/>
            <w:webHidden/>
          </w:rPr>
        </w:r>
        <w:r w:rsidR="00332735">
          <w:rPr>
            <w:noProof/>
            <w:webHidden/>
          </w:rPr>
          <w:fldChar w:fldCharType="separate"/>
        </w:r>
        <w:r w:rsidR="006252EE">
          <w:rPr>
            <w:noProof/>
            <w:webHidden/>
          </w:rPr>
          <w:t>4</w:t>
        </w:r>
        <w:r w:rsidR="00332735">
          <w:rPr>
            <w:noProof/>
            <w:webHidden/>
          </w:rPr>
          <w:fldChar w:fldCharType="end"/>
        </w:r>
      </w:hyperlink>
    </w:p>
    <w:p w14:paraId="2A527CBB" w14:textId="0BFF7751"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97" w:history="1">
        <w:r w:rsidR="00332735" w:rsidRPr="0004616D">
          <w:rPr>
            <w:rStyle w:val="Hyperlink"/>
            <w:noProof/>
          </w:rPr>
          <w:t>Risk-based Testing</w:t>
        </w:r>
        <w:r w:rsidR="00332735">
          <w:rPr>
            <w:noProof/>
            <w:webHidden/>
          </w:rPr>
          <w:tab/>
        </w:r>
        <w:r w:rsidR="00332735">
          <w:rPr>
            <w:noProof/>
            <w:webHidden/>
          </w:rPr>
          <w:fldChar w:fldCharType="begin"/>
        </w:r>
        <w:r w:rsidR="00332735">
          <w:rPr>
            <w:noProof/>
            <w:webHidden/>
          </w:rPr>
          <w:instrText xml:space="preserve"> PAGEREF _Toc163493397 \h </w:instrText>
        </w:r>
        <w:r w:rsidR="00332735">
          <w:rPr>
            <w:noProof/>
            <w:webHidden/>
          </w:rPr>
        </w:r>
        <w:r w:rsidR="00332735">
          <w:rPr>
            <w:noProof/>
            <w:webHidden/>
          </w:rPr>
          <w:fldChar w:fldCharType="separate"/>
        </w:r>
        <w:r w:rsidR="006252EE">
          <w:rPr>
            <w:noProof/>
            <w:webHidden/>
          </w:rPr>
          <w:t>4</w:t>
        </w:r>
        <w:r w:rsidR="00332735">
          <w:rPr>
            <w:noProof/>
            <w:webHidden/>
          </w:rPr>
          <w:fldChar w:fldCharType="end"/>
        </w:r>
      </w:hyperlink>
    </w:p>
    <w:p w14:paraId="3987EC73" w14:textId="715A68BE"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398" w:history="1">
        <w:r w:rsidR="00332735" w:rsidRPr="0004616D">
          <w:rPr>
            <w:rStyle w:val="Hyperlink"/>
            <w:noProof/>
          </w:rPr>
          <w:t>Enterprise Testing</w:t>
        </w:r>
        <w:r w:rsidR="00332735">
          <w:rPr>
            <w:noProof/>
            <w:webHidden/>
          </w:rPr>
          <w:tab/>
        </w:r>
        <w:r w:rsidR="00332735">
          <w:rPr>
            <w:noProof/>
            <w:webHidden/>
          </w:rPr>
          <w:fldChar w:fldCharType="begin"/>
        </w:r>
        <w:r w:rsidR="00332735">
          <w:rPr>
            <w:noProof/>
            <w:webHidden/>
          </w:rPr>
          <w:instrText xml:space="preserve"> PAGEREF _Toc163493398 \h </w:instrText>
        </w:r>
        <w:r w:rsidR="00332735">
          <w:rPr>
            <w:noProof/>
            <w:webHidden/>
          </w:rPr>
        </w:r>
        <w:r w:rsidR="00332735">
          <w:rPr>
            <w:noProof/>
            <w:webHidden/>
          </w:rPr>
          <w:fldChar w:fldCharType="separate"/>
        </w:r>
        <w:r w:rsidR="006252EE">
          <w:rPr>
            <w:noProof/>
            <w:webHidden/>
          </w:rPr>
          <w:t>4</w:t>
        </w:r>
        <w:r w:rsidR="00332735">
          <w:rPr>
            <w:noProof/>
            <w:webHidden/>
          </w:rPr>
          <w:fldChar w:fldCharType="end"/>
        </w:r>
      </w:hyperlink>
    </w:p>
    <w:p w14:paraId="2E86BB70" w14:textId="785E9A20" w:rsidR="00332735"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3493399" w:history="1">
        <w:r w:rsidR="00332735" w:rsidRPr="0004616D">
          <w:rPr>
            <w:rStyle w:val="Hyperlink"/>
            <w:noProof/>
          </w:rPr>
          <w:t>Security Testing</w:t>
        </w:r>
        <w:r w:rsidR="00332735">
          <w:rPr>
            <w:noProof/>
            <w:webHidden/>
          </w:rPr>
          <w:tab/>
        </w:r>
        <w:r w:rsidR="00332735">
          <w:rPr>
            <w:noProof/>
            <w:webHidden/>
          </w:rPr>
          <w:fldChar w:fldCharType="begin"/>
        </w:r>
        <w:r w:rsidR="00332735">
          <w:rPr>
            <w:noProof/>
            <w:webHidden/>
          </w:rPr>
          <w:instrText xml:space="preserve"> PAGEREF _Toc163493399 \h </w:instrText>
        </w:r>
        <w:r w:rsidR="00332735">
          <w:rPr>
            <w:noProof/>
            <w:webHidden/>
          </w:rPr>
        </w:r>
        <w:r w:rsidR="00332735">
          <w:rPr>
            <w:noProof/>
            <w:webHidden/>
          </w:rPr>
          <w:fldChar w:fldCharType="separate"/>
        </w:r>
        <w:r w:rsidR="006252EE">
          <w:rPr>
            <w:noProof/>
            <w:webHidden/>
          </w:rPr>
          <w:t>4</w:t>
        </w:r>
        <w:r w:rsidR="00332735">
          <w:rPr>
            <w:noProof/>
            <w:webHidden/>
          </w:rPr>
          <w:fldChar w:fldCharType="end"/>
        </w:r>
      </w:hyperlink>
    </w:p>
    <w:p w14:paraId="01D1925B" w14:textId="518B04B2" w:rsidR="00332735"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3493400" w:history="1">
        <w:r w:rsidR="00332735" w:rsidRPr="0004616D">
          <w:rPr>
            <w:rStyle w:val="Hyperlink"/>
            <w:noProof/>
          </w:rPr>
          <w:t>Privacy Testing</w:t>
        </w:r>
        <w:r w:rsidR="00332735">
          <w:rPr>
            <w:noProof/>
            <w:webHidden/>
          </w:rPr>
          <w:tab/>
        </w:r>
        <w:r w:rsidR="00332735">
          <w:rPr>
            <w:noProof/>
            <w:webHidden/>
          </w:rPr>
          <w:fldChar w:fldCharType="begin"/>
        </w:r>
        <w:r w:rsidR="00332735">
          <w:rPr>
            <w:noProof/>
            <w:webHidden/>
          </w:rPr>
          <w:instrText xml:space="preserve"> PAGEREF _Toc163493400 \h </w:instrText>
        </w:r>
        <w:r w:rsidR="00332735">
          <w:rPr>
            <w:noProof/>
            <w:webHidden/>
          </w:rPr>
        </w:r>
        <w:r w:rsidR="00332735">
          <w:rPr>
            <w:noProof/>
            <w:webHidden/>
          </w:rPr>
          <w:fldChar w:fldCharType="separate"/>
        </w:r>
        <w:r w:rsidR="006252EE">
          <w:rPr>
            <w:noProof/>
            <w:webHidden/>
          </w:rPr>
          <w:t>5</w:t>
        </w:r>
        <w:r w:rsidR="00332735">
          <w:rPr>
            <w:noProof/>
            <w:webHidden/>
          </w:rPr>
          <w:fldChar w:fldCharType="end"/>
        </w:r>
      </w:hyperlink>
    </w:p>
    <w:p w14:paraId="5FE8584A" w14:textId="7A491ABB" w:rsidR="00332735"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3493401" w:history="1">
        <w:r w:rsidR="00332735" w:rsidRPr="0004616D">
          <w:rPr>
            <w:rStyle w:val="Hyperlink"/>
            <w:noProof/>
          </w:rPr>
          <w:t>Section 508 Compliance Testing</w:t>
        </w:r>
        <w:r w:rsidR="00332735">
          <w:rPr>
            <w:noProof/>
            <w:webHidden/>
          </w:rPr>
          <w:tab/>
        </w:r>
        <w:r w:rsidR="00332735">
          <w:rPr>
            <w:noProof/>
            <w:webHidden/>
          </w:rPr>
          <w:fldChar w:fldCharType="begin"/>
        </w:r>
        <w:r w:rsidR="00332735">
          <w:rPr>
            <w:noProof/>
            <w:webHidden/>
          </w:rPr>
          <w:instrText xml:space="preserve"> PAGEREF _Toc163493401 \h </w:instrText>
        </w:r>
        <w:r w:rsidR="00332735">
          <w:rPr>
            <w:noProof/>
            <w:webHidden/>
          </w:rPr>
        </w:r>
        <w:r w:rsidR="00332735">
          <w:rPr>
            <w:noProof/>
            <w:webHidden/>
          </w:rPr>
          <w:fldChar w:fldCharType="separate"/>
        </w:r>
        <w:r w:rsidR="006252EE">
          <w:rPr>
            <w:noProof/>
            <w:webHidden/>
          </w:rPr>
          <w:t>5</w:t>
        </w:r>
        <w:r w:rsidR="00332735">
          <w:rPr>
            <w:noProof/>
            <w:webHidden/>
          </w:rPr>
          <w:fldChar w:fldCharType="end"/>
        </w:r>
      </w:hyperlink>
    </w:p>
    <w:p w14:paraId="6F9007AB" w14:textId="706394AC" w:rsidR="00332735"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3493402" w:history="1">
        <w:r w:rsidR="00332735" w:rsidRPr="0004616D">
          <w:rPr>
            <w:rStyle w:val="Hyperlink"/>
            <w:noProof/>
          </w:rPr>
          <w:t>Multi-Divisional Testing</w:t>
        </w:r>
        <w:r w:rsidR="00332735">
          <w:rPr>
            <w:noProof/>
            <w:webHidden/>
          </w:rPr>
          <w:tab/>
        </w:r>
        <w:r w:rsidR="00332735">
          <w:rPr>
            <w:noProof/>
            <w:webHidden/>
          </w:rPr>
          <w:fldChar w:fldCharType="begin"/>
        </w:r>
        <w:r w:rsidR="00332735">
          <w:rPr>
            <w:noProof/>
            <w:webHidden/>
          </w:rPr>
          <w:instrText xml:space="preserve"> PAGEREF _Toc163493402 \h </w:instrText>
        </w:r>
        <w:r w:rsidR="00332735">
          <w:rPr>
            <w:noProof/>
            <w:webHidden/>
          </w:rPr>
        </w:r>
        <w:r w:rsidR="00332735">
          <w:rPr>
            <w:noProof/>
            <w:webHidden/>
          </w:rPr>
          <w:fldChar w:fldCharType="separate"/>
        </w:r>
        <w:r w:rsidR="006252EE">
          <w:rPr>
            <w:noProof/>
            <w:webHidden/>
          </w:rPr>
          <w:t>5</w:t>
        </w:r>
        <w:r w:rsidR="00332735">
          <w:rPr>
            <w:noProof/>
            <w:webHidden/>
          </w:rPr>
          <w:fldChar w:fldCharType="end"/>
        </w:r>
      </w:hyperlink>
    </w:p>
    <w:p w14:paraId="03831479" w14:textId="6371292B"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403" w:history="1">
        <w:r w:rsidR="00332735" w:rsidRPr="0004616D">
          <w:rPr>
            <w:rStyle w:val="Hyperlink"/>
            <w:noProof/>
          </w:rPr>
          <w:t>Performance and Capacity Testing</w:t>
        </w:r>
        <w:r w:rsidR="00332735">
          <w:rPr>
            <w:noProof/>
            <w:webHidden/>
          </w:rPr>
          <w:tab/>
        </w:r>
        <w:r w:rsidR="00332735">
          <w:rPr>
            <w:noProof/>
            <w:webHidden/>
          </w:rPr>
          <w:fldChar w:fldCharType="begin"/>
        </w:r>
        <w:r w:rsidR="00332735">
          <w:rPr>
            <w:noProof/>
            <w:webHidden/>
          </w:rPr>
          <w:instrText xml:space="preserve"> PAGEREF _Toc163493403 \h </w:instrText>
        </w:r>
        <w:r w:rsidR="00332735">
          <w:rPr>
            <w:noProof/>
            <w:webHidden/>
          </w:rPr>
        </w:r>
        <w:r w:rsidR="00332735">
          <w:rPr>
            <w:noProof/>
            <w:webHidden/>
          </w:rPr>
          <w:fldChar w:fldCharType="separate"/>
        </w:r>
        <w:r w:rsidR="006252EE">
          <w:rPr>
            <w:noProof/>
            <w:webHidden/>
          </w:rPr>
          <w:t>5</w:t>
        </w:r>
        <w:r w:rsidR="00332735">
          <w:rPr>
            <w:noProof/>
            <w:webHidden/>
          </w:rPr>
          <w:fldChar w:fldCharType="end"/>
        </w:r>
      </w:hyperlink>
    </w:p>
    <w:p w14:paraId="56B5286B" w14:textId="087FE115"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404" w:history="1">
        <w:r w:rsidR="00332735" w:rsidRPr="0004616D">
          <w:rPr>
            <w:rStyle w:val="Hyperlink"/>
            <w:noProof/>
          </w:rPr>
          <w:t>Test Types</w:t>
        </w:r>
        <w:r w:rsidR="00332735">
          <w:rPr>
            <w:noProof/>
            <w:webHidden/>
          </w:rPr>
          <w:tab/>
        </w:r>
        <w:r w:rsidR="00332735">
          <w:rPr>
            <w:noProof/>
            <w:webHidden/>
          </w:rPr>
          <w:fldChar w:fldCharType="begin"/>
        </w:r>
        <w:r w:rsidR="00332735">
          <w:rPr>
            <w:noProof/>
            <w:webHidden/>
          </w:rPr>
          <w:instrText xml:space="preserve"> PAGEREF _Toc163493404 \h </w:instrText>
        </w:r>
        <w:r w:rsidR="00332735">
          <w:rPr>
            <w:noProof/>
            <w:webHidden/>
          </w:rPr>
        </w:r>
        <w:r w:rsidR="00332735">
          <w:rPr>
            <w:noProof/>
            <w:webHidden/>
          </w:rPr>
          <w:fldChar w:fldCharType="separate"/>
        </w:r>
        <w:r w:rsidR="006252EE">
          <w:rPr>
            <w:noProof/>
            <w:webHidden/>
          </w:rPr>
          <w:t>6</w:t>
        </w:r>
        <w:r w:rsidR="00332735">
          <w:rPr>
            <w:noProof/>
            <w:webHidden/>
          </w:rPr>
          <w:fldChar w:fldCharType="end"/>
        </w:r>
      </w:hyperlink>
    </w:p>
    <w:p w14:paraId="7EDC6F21" w14:textId="3C0C5852"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405" w:history="1">
        <w:r w:rsidR="00332735" w:rsidRPr="0004616D">
          <w:rPr>
            <w:rStyle w:val="Hyperlink"/>
            <w:noProof/>
          </w:rPr>
          <w:t>Productivity and Support Tools</w:t>
        </w:r>
        <w:r w:rsidR="00332735">
          <w:rPr>
            <w:noProof/>
            <w:webHidden/>
          </w:rPr>
          <w:tab/>
        </w:r>
        <w:r w:rsidR="00332735">
          <w:rPr>
            <w:noProof/>
            <w:webHidden/>
          </w:rPr>
          <w:fldChar w:fldCharType="begin"/>
        </w:r>
        <w:r w:rsidR="00332735">
          <w:rPr>
            <w:noProof/>
            <w:webHidden/>
          </w:rPr>
          <w:instrText xml:space="preserve"> PAGEREF _Toc163493405 \h </w:instrText>
        </w:r>
        <w:r w:rsidR="00332735">
          <w:rPr>
            <w:noProof/>
            <w:webHidden/>
          </w:rPr>
        </w:r>
        <w:r w:rsidR="00332735">
          <w:rPr>
            <w:noProof/>
            <w:webHidden/>
          </w:rPr>
          <w:fldChar w:fldCharType="separate"/>
        </w:r>
        <w:r w:rsidR="006252EE">
          <w:rPr>
            <w:noProof/>
            <w:webHidden/>
          </w:rPr>
          <w:t>7</w:t>
        </w:r>
        <w:r w:rsidR="00332735">
          <w:rPr>
            <w:noProof/>
            <w:webHidden/>
          </w:rPr>
          <w:fldChar w:fldCharType="end"/>
        </w:r>
      </w:hyperlink>
    </w:p>
    <w:p w14:paraId="69A03228" w14:textId="18CE64EA"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406" w:history="1">
        <w:r w:rsidR="00332735" w:rsidRPr="0004616D">
          <w:rPr>
            <w:rStyle w:val="Hyperlink"/>
            <w:noProof/>
          </w:rPr>
          <w:t>Test Criteria</w:t>
        </w:r>
        <w:r w:rsidR="00332735">
          <w:rPr>
            <w:noProof/>
            <w:webHidden/>
          </w:rPr>
          <w:tab/>
        </w:r>
        <w:r w:rsidR="00332735">
          <w:rPr>
            <w:noProof/>
            <w:webHidden/>
          </w:rPr>
          <w:fldChar w:fldCharType="begin"/>
        </w:r>
        <w:r w:rsidR="00332735">
          <w:rPr>
            <w:noProof/>
            <w:webHidden/>
          </w:rPr>
          <w:instrText xml:space="preserve"> PAGEREF _Toc163493406 \h </w:instrText>
        </w:r>
        <w:r w:rsidR="00332735">
          <w:rPr>
            <w:noProof/>
            <w:webHidden/>
          </w:rPr>
        </w:r>
        <w:r w:rsidR="00332735">
          <w:rPr>
            <w:noProof/>
            <w:webHidden/>
          </w:rPr>
          <w:fldChar w:fldCharType="separate"/>
        </w:r>
        <w:r w:rsidR="006252EE">
          <w:rPr>
            <w:noProof/>
            <w:webHidden/>
          </w:rPr>
          <w:t>7</w:t>
        </w:r>
        <w:r w:rsidR="00332735">
          <w:rPr>
            <w:noProof/>
            <w:webHidden/>
          </w:rPr>
          <w:fldChar w:fldCharType="end"/>
        </w:r>
      </w:hyperlink>
    </w:p>
    <w:p w14:paraId="41B11B66" w14:textId="090A77DE" w:rsidR="00332735"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3493407" w:history="1">
        <w:r w:rsidR="00332735" w:rsidRPr="0004616D">
          <w:rPr>
            <w:rStyle w:val="Hyperlink"/>
            <w:noProof/>
          </w:rPr>
          <w:t>Process Reviews</w:t>
        </w:r>
        <w:r w:rsidR="00332735">
          <w:rPr>
            <w:noProof/>
            <w:webHidden/>
          </w:rPr>
          <w:tab/>
        </w:r>
        <w:r w:rsidR="00332735">
          <w:rPr>
            <w:noProof/>
            <w:webHidden/>
          </w:rPr>
          <w:fldChar w:fldCharType="begin"/>
        </w:r>
        <w:r w:rsidR="00332735">
          <w:rPr>
            <w:noProof/>
            <w:webHidden/>
          </w:rPr>
          <w:instrText xml:space="preserve"> PAGEREF _Toc163493407 \h </w:instrText>
        </w:r>
        <w:r w:rsidR="00332735">
          <w:rPr>
            <w:noProof/>
            <w:webHidden/>
          </w:rPr>
        </w:r>
        <w:r w:rsidR="00332735">
          <w:rPr>
            <w:noProof/>
            <w:webHidden/>
          </w:rPr>
          <w:fldChar w:fldCharType="separate"/>
        </w:r>
        <w:r w:rsidR="006252EE">
          <w:rPr>
            <w:noProof/>
            <w:webHidden/>
          </w:rPr>
          <w:t>7</w:t>
        </w:r>
        <w:r w:rsidR="00332735">
          <w:rPr>
            <w:noProof/>
            <w:webHidden/>
          </w:rPr>
          <w:fldChar w:fldCharType="end"/>
        </w:r>
      </w:hyperlink>
    </w:p>
    <w:p w14:paraId="4274DCFD" w14:textId="6B5930C4" w:rsidR="00332735"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3493408" w:history="1">
        <w:r w:rsidR="00332735" w:rsidRPr="0004616D">
          <w:rPr>
            <w:rStyle w:val="Hyperlink"/>
            <w:noProof/>
          </w:rPr>
          <w:t>Pass/Fail Criteria</w:t>
        </w:r>
        <w:r w:rsidR="00332735">
          <w:rPr>
            <w:noProof/>
            <w:webHidden/>
          </w:rPr>
          <w:tab/>
        </w:r>
        <w:r w:rsidR="00332735">
          <w:rPr>
            <w:noProof/>
            <w:webHidden/>
          </w:rPr>
          <w:fldChar w:fldCharType="begin"/>
        </w:r>
        <w:r w:rsidR="00332735">
          <w:rPr>
            <w:noProof/>
            <w:webHidden/>
          </w:rPr>
          <w:instrText xml:space="preserve"> PAGEREF _Toc163493408 \h </w:instrText>
        </w:r>
        <w:r w:rsidR="00332735">
          <w:rPr>
            <w:noProof/>
            <w:webHidden/>
          </w:rPr>
        </w:r>
        <w:r w:rsidR="00332735">
          <w:rPr>
            <w:noProof/>
            <w:webHidden/>
          </w:rPr>
          <w:fldChar w:fldCharType="separate"/>
        </w:r>
        <w:r w:rsidR="006252EE">
          <w:rPr>
            <w:noProof/>
            <w:webHidden/>
          </w:rPr>
          <w:t>8</w:t>
        </w:r>
        <w:r w:rsidR="00332735">
          <w:rPr>
            <w:noProof/>
            <w:webHidden/>
          </w:rPr>
          <w:fldChar w:fldCharType="end"/>
        </w:r>
      </w:hyperlink>
    </w:p>
    <w:p w14:paraId="184EB3F3" w14:textId="33BE69CA" w:rsidR="00332735"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3493409" w:history="1">
        <w:r w:rsidR="00332735" w:rsidRPr="0004616D">
          <w:rPr>
            <w:rStyle w:val="Hyperlink"/>
            <w:noProof/>
          </w:rPr>
          <w:t>Suspension and Resumption Criteria</w:t>
        </w:r>
        <w:r w:rsidR="00332735">
          <w:rPr>
            <w:noProof/>
            <w:webHidden/>
          </w:rPr>
          <w:tab/>
        </w:r>
        <w:r w:rsidR="00332735">
          <w:rPr>
            <w:noProof/>
            <w:webHidden/>
          </w:rPr>
          <w:fldChar w:fldCharType="begin"/>
        </w:r>
        <w:r w:rsidR="00332735">
          <w:rPr>
            <w:noProof/>
            <w:webHidden/>
          </w:rPr>
          <w:instrText xml:space="preserve"> PAGEREF _Toc163493409 \h </w:instrText>
        </w:r>
        <w:r w:rsidR="00332735">
          <w:rPr>
            <w:noProof/>
            <w:webHidden/>
          </w:rPr>
        </w:r>
        <w:r w:rsidR="00332735">
          <w:rPr>
            <w:noProof/>
            <w:webHidden/>
          </w:rPr>
          <w:fldChar w:fldCharType="separate"/>
        </w:r>
        <w:r w:rsidR="006252EE">
          <w:rPr>
            <w:noProof/>
            <w:webHidden/>
          </w:rPr>
          <w:t>8</w:t>
        </w:r>
        <w:r w:rsidR="00332735">
          <w:rPr>
            <w:noProof/>
            <w:webHidden/>
          </w:rPr>
          <w:fldChar w:fldCharType="end"/>
        </w:r>
      </w:hyperlink>
    </w:p>
    <w:p w14:paraId="1E5A232F" w14:textId="6A7BFA98" w:rsidR="00332735"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3493410" w:history="1">
        <w:r w:rsidR="00332735" w:rsidRPr="0004616D">
          <w:rPr>
            <w:rStyle w:val="Hyperlink"/>
            <w:noProof/>
          </w:rPr>
          <w:t>Test Deliverables</w:t>
        </w:r>
        <w:r w:rsidR="00332735">
          <w:rPr>
            <w:noProof/>
            <w:webHidden/>
          </w:rPr>
          <w:tab/>
        </w:r>
        <w:r w:rsidR="00332735">
          <w:rPr>
            <w:noProof/>
            <w:webHidden/>
          </w:rPr>
          <w:fldChar w:fldCharType="begin"/>
        </w:r>
        <w:r w:rsidR="00332735">
          <w:rPr>
            <w:noProof/>
            <w:webHidden/>
          </w:rPr>
          <w:instrText xml:space="preserve"> PAGEREF _Toc163493410 \h </w:instrText>
        </w:r>
        <w:r w:rsidR="00332735">
          <w:rPr>
            <w:noProof/>
            <w:webHidden/>
          </w:rPr>
        </w:r>
        <w:r w:rsidR="00332735">
          <w:rPr>
            <w:noProof/>
            <w:webHidden/>
          </w:rPr>
          <w:fldChar w:fldCharType="separate"/>
        </w:r>
        <w:r w:rsidR="006252EE">
          <w:rPr>
            <w:noProof/>
            <w:webHidden/>
          </w:rPr>
          <w:t>8</w:t>
        </w:r>
        <w:r w:rsidR="00332735">
          <w:rPr>
            <w:noProof/>
            <w:webHidden/>
          </w:rPr>
          <w:fldChar w:fldCharType="end"/>
        </w:r>
      </w:hyperlink>
    </w:p>
    <w:p w14:paraId="03047481" w14:textId="6C8A58B1" w:rsidR="00332735"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3493411" w:history="1">
        <w:r w:rsidR="00332735" w:rsidRPr="0004616D">
          <w:rPr>
            <w:rStyle w:val="Hyperlink"/>
            <w:noProof/>
          </w:rPr>
          <w:t>Test Schedule</w:t>
        </w:r>
        <w:r w:rsidR="00332735">
          <w:rPr>
            <w:noProof/>
            <w:webHidden/>
          </w:rPr>
          <w:tab/>
        </w:r>
        <w:r w:rsidR="00332735">
          <w:rPr>
            <w:noProof/>
            <w:webHidden/>
          </w:rPr>
          <w:fldChar w:fldCharType="begin"/>
        </w:r>
        <w:r w:rsidR="00332735">
          <w:rPr>
            <w:noProof/>
            <w:webHidden/>
          </w:rPr>
          <w:instrText xml:space="preserve"> PAGEREF _Toc163493411 \h </w:instrText>
        </w:r>
        <w:r w:rsidR="00332735">
          <w:rPr>
            <w:noProof/>
            <w:webHidden/>
          </w:rPr>
        </w:r>
        <w:r w:rsidR="00332735">
          <w:rPr>
            <w:noProof/>
            <w:webHidden/>
          </w:rPr>
          <w:fldChar w:fldCharType="separate"/>
        </w:r>
        <w:r w:rsidR="006252EE">
          <w:rPr>
            <w:noProof/>
            <w:webHidden/>
          </w:rPr>
          <w:t>9</w:t>
        </w:r>
        <w:r w:rsidR="00332735">
          <w:rPr>
            <w:noProof/>
            <w:webHidden/>
          </w:rPr>
          <w:fldChar w:fldCharType="end"/>
        </w:r>
      </w:hyperlink>
    </w:p>
    <w:p w14:paraId="5CF635B4" w14:textId="594D542A" w:rsidR="00332735"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3493412" w:history="1">
        <w:r w:rsidR="00332735" w:rsidRPr="0004616D">
          <w:rPr>
            <w:rStyle w:val="Hyperlink"/>
            <w:noProof/>
          </w:rPr>
          <w:t>Test Environments</w:t>
        </w:r>
        <w:r w:rsidR="00332735">
          <w:rPr>
            <w:noProof/>
            <w:webHidden/>
          </w:rPr>
          <w:tab/>
        </w:r>
        <w:r w:rsidR="00332735">
          <w:rPr>
            <w:noProof/>
            <w:webHidden/>
          </w:rPr>
          <w:fldChar w:fldCharType="begin"/>
        </w:r>
        <w:r w:rsidR="00332735">
          <w:rPr>
            <w:noProof/>
            <w:webHidden/>
          </w:rPr>
          <w:instrText xml:space="preserve"> PAGEREF _Toc163493412 \h </w:instrText>
        </w:r>
        <w:r w:rsidR="00332735">
          <w:rPr>
            <w:noProof/>
            <w:webHidden/>
          </w:rPr>
        </w:r>
        <w:r w:rsidR="00332735">
          <w:rPr>
            <w:noProof/>
            <w:webHidden/>
          </w:rPr>
          <w:fldChar w:fldCharType="separate"/>
        </w:r>
        <w:r w:rsidR="006252EE">
          <w:rPr>
            <w:noProof/>
            <w:webHidden/>
          </w:rPr>
          <w:t>9</w:t>
        </w:r>
        <w:r w:rsidR="00332735">
          <w:rPr>
            <w:noProof/>
            <w:webHidden/>
          </w:rPr>
          <w:fldChar w:fldCharType="end"/>
        </w:r>
      </w:hyperlink>
    </w:p>
    <w:p w14:paraId="6C77271D" w14:textId="2B1E0028"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413" w:history="1">
        <w:r w:rsidR="00332735" w:rsidRPr="0004616D">
          <w:rPr>
            <w:rStyle w:val="Hyperlink"/>
            <w:noProof/>
          </w:rPr>
          <w:t>Test Environment Configurations</w:t>
        </w:r>
        <w:r w:rsidR="00332735">
          <w:rPr>
            <w:noProof/>
            <w:webHidden/>
          </w:rPr>
          <w:tab/>
        </w:r>
        <w:r w:rsidR="00332735">
          <w:rPr>
            <w:noProof/>
            <w:webHidden/>
          </w:rPr>
          <w:fldChar w:fldCharType="begin"/>
        </w:r>
        <w:r w:rsidR="00332735">
          <w:rPr>
            <w:noProof/>
            <w:webHidden/>
          </w:rPr>
          <w:instrText xml:space="preserve"> PAGEREF _Toc163493413 \h </w:instrText>
        </w:r>
        <w:r w:rsidR="00332735">
          <w:rPr>
            <w:noProof/>
            <w:webHidden/>
          </w:rPr>
        </w:r>
        <w:r w:rsidR="00332735">
          <w:rPr>
            <w:noProof/>
            <w:webHidden/>
          </w:rPr>
          <w:fldChar w:fldCharType="separate"/>
        </w:r>
        <w:r w:rsidR="006252EE">
          <w:rPr>
            <w:noProof/>
            <w:webHidden/>
          </w:rPr>
          <w:t>9</w:t>
        </w:r>
        <w:r w:rsidR="00332735">
          <w:rPr>
            <w:noProof/>
            <w:webHidden/>
          </w:rPr>
          <w:fldChar w:fldCharType="end"/>
        </w:r>
      </w:hyperlink>
    </w:p>
    <w:p w14:paraId="32246385" w14:textId="3DD962F3"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414" w:history="1">
        <w:r w:rsidR="00332735" w:rsidRPr="0004616D">
          <w:rPr>
            <w:rStyle w:val="Hyperlink"/>
            <w:noProof/>
          </w:rPr>
          <w:t>Base System Hardware</w:t>
        </w:r>
        <w:r w:rsidR="00332735">
          <w:rPr>
            <w:noProof/>
            <w:webHidden/>
          </w:rPr>
          <w:tab/>
        </w:r>
        <w:r w:rsidR="00332735">
          <w:rPr>
            <w:noProof/>
            <w:webHidden/>
          </w:rPr>
          <w:fldChar w:fldCharType="begin"/>
        </w:r>
        <w:r w:rsidR="00332735">
          <w:rPr>
            <w:noProof/>
            <w:webHidden/>
          </w:rPr>
          <w:instrText xml:space="preserve"> PAGEREF _Toc163493414 \h </w:instrText>
        </w:r>
        <w:r w:rsidR="00332735">
          <w:rPr>
            <w:noProof/>
            <w:webHidden/>
          </w:rPr>
        </w:r>
        <w:r w:rsidR="00332735">
          <w:rPr>
            <w:noProof/>
            <w:webHidden/>
          </w:rPr>
          <w:fldChar w:fldCharType="separate"/>
        </w:r>
        <w:r w:rsidR="006252EE">
          <w:rPr>
            <w:noProof/>
            <w:webHidden/>
          </w:rPr>
          <w:t>9</w:t>
        </w:r>
        <w:r w:rsidR="00332735">
          <w:rPr>
            <w:noProof/>
            <w:webHidden/>
          </w:rPr>
          <w:fldChar w:fldCharType="end"/>
        </w:r>
      </w:hyperlink>
    </w:p>
    <w:p w14:paraId="390AB305" w14:textId="78D48286" w:rsidR="00332735"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3493415" w:history="1">
        <w:r w:rsidR="00332735" w:rsidRPr="0004616D">
          <w:rPr>
            <w:rStyle w:val="Hyperlink"/>
            <w:noProof/>
          </w:rPr>
          <w:t>Base Software Elements in the Test Environments</w:t>
        </w:r>
        <w:r w:rsidR="00332735">
          <w:rPr>
            <w:noProof/>
            <w:webHidden/>
          </w:rPr>
          <w:tab/>
        </w:r>
        <w:r w:rsidR="00332735">
          <w:rPr>
            <w:noProof/>
            <w:webHidden/>
          </w:rPr>
          <w:fldChar w:fldCharType="begin"/>
        </w:r>
        <w:r w:rsidR="00332735">
          <w:rPr>
            <w:noProof/>
            <w:webHidden/>
          </w:rPr>
          <w:instrText xml:space="preserve"> PAGEREF _Toc163493415 \h </w:instrText>
        </w:r>
        <w:r w:rsidR="00332735">
          <w:rPr>
            <w:noProof/>
            <w:webHidden/>
          </w:rPr>
        </w:r>
        <w:r w:rsidR="00332735">
          <w:rPr>
            <w:noProof/>
            <w:webHidden/>
          </w:rPr>
          <w:fldChar w:fldCharType="separate"/>
        </w:r>
        <w:r w:rsidR="006252EE">
          <w:rPr>
            <w:noProof/>
            <w:webHidden/>
          </w:rPr>
          <w:t>10</w:t>
        </w:r>
        <w:r w:rsidR="00332735">
          <w:rPr>
            <w:noProof/>
            <w:webHidden/>
          </w:rPr>
          <w:fldChar w:fldCharType="end"/>
        </w:r>
      </w:hyperlink>
    </w:p>
    <w:p w14:paraId="6A828827" w14:textId="1C30919E" w:rsidR="00332735"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3493416" w:history="1">
        <w:r w:rsidR="00332735" w:rsidRPr="0004616D">
          <w:rPr>
            <w:rStyle w:val="Hyperlink"/>
            <w:noProof/>
          </w:rPr>
          <w:t>Staffing and Training Needs</w:t>
        </w:r>
        <w:r w:rsidR="00332735">
          <w:rPr>
            <w:noProof/>
            <w:webHidden/>
          </w:rPr>
          <w:tab/>
        </w:r>
        <w:r w:rsidR="00332735">
          <w:rPr>
            <w:noProof/>
            <w:webHidden/>
          </w:rPr>
          <w:fldChar w:fldCharType="begin"/>
        </w:r>
        <w:r w:rsidR="00332735">
          <w:rPr>
            <w:noProof/>
            <w:webHidden/>
          </w:rPr>
          <w:instrText xml:space="preserve"> PAGEREF _Toc163493416 \h </w:instrText>
        </w:r>
        <w:r w:rsidR="00332735">
          <w:rPr>
            <w:noProof/>
            <w:webHidden/>
          </w:rPr>
        </w:r>
        <w:r w:rsidR="00332735">
          <w:rPr>
            <w:noProof/>
            <w:webHidden/>
          </w:rPr>
          <w:fldChar w:fldCharType="separate"/>
        </w:r>
        <w:r w:rsidR="006252EE">
          <w:rPr>
            <w:noProof/>
            <w:webHidden/>
          </w:rPr>
          <w:t>11</w:t>
        </w:r>
        <w:r w:rsidR="00332735">
          <w:rPr>
            <w:noProof/>
            <w:webHidden/>
          </w:rPr>
          <w:fldChar w:fldCharType="end"/>
        </w:r>
      </w:hyperlink>
    </w:p>
    <w:p w14:paraId="2CAE28FF" w14:textId="0C272148" w:rsidR="00332735"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3493417" w:history="1">
        <w:r w:rsidR="00332735" w:rsidRPr="0004616D">
          <w:rPr>
            <w:rStyle w:val="Hyperlink"/>
            <w:noProof/>
          </w:rPr>
          <w:t>Risks and Constraints</w:t>
        </w:r>
        <w:r w:rsidR="00332735">
          <w:rPr>
            <w:noProof/>
            <w:webHidden/>
          </w:rPr>
          <w:tab/>
        </w:r>
        <w:r w:rsidR="00332735">
          <w:rPr>
            <w:noProof/>
            <w:webHidden/>
          </w:rPr>
          <w:fldChar w:fldCharType="begin"/>
        </w:r>
        <w:r w:rsidR="00332735">
          <w:rPr>
            <w:noProof/>
            <w:webHidden/>
          </w:rPr>
          <w:instrText xml:space="preserve"> PAGEREF _Toc163493417 \h </w:instrText>
        </w:r>
        <w:r w:rsidR="00332735">
          <w:rPr>
            <w:noProof/>
            <w:webHidden/>
          </w:rPr>
        </w:r>
        <w:r w:rsidR="00332735">
          <w:rPr>
            <w:noProof/>
            <w:webHidden/>
          </w:rPr>
          <w:fldChar w:fldCharType="separate"/>
        </w:r>
        <w:r w:rsidR="006252EE">
          <w:rPr>
            <w:noProof/>
            <w:webHidden/>
          </w:rPr>
          <w:t>11</w:t>
        </w:r>
        <w:r w:rsidR="00332735">
          <w:rPr>
            <w:noProof/>
            <w:webHidden/>
          </w:rPr>
          <w:fldChar w:fldCharType="end"/>
        </w:r>
      </w:hyperlink>
    </w:p>
    <w:p w14:paraId="30677689" w14:textId="7AE45AF2" w:rsidR="00332735"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3493418" w:history="1">
        <w:r w:rsidR="00332735" w:rsidRPr="0004616D">
          <w:rPr>
            <w:rStyle w:val="Hyperlink"/>
            <w:noProof/>
          </w:rPr>
          <w:t>Test Metrics</w:t>
        </w:r>
        <w:r w:rsidR="00332735">
          <w:rPr>
            <w:noProof/>
            <w:webHidden/>
          </w:rPr>
          <w:tab/>
        </w:r>
        <w:r w:rsidR="00332735">
          <w:rPr>
            <w:noProof/>
            <w:webHidden/>
          </w:rPr>
          <w:fldChar w:fldCharType="begin"/>
        </w:r>
        <w:r w:rsidR="00332735">
          <w:rPr>
            <w:noProof/>
            <w:webHidden/>
          </w:rPr>
          <w:instrText xml:space="preserve"> PAGEREF _Toc163493418 \h </w:instrText>
        </w:r>
        <w:r w:rsidR="00332735">
          <w:rPr>
            <w:noProof/>
            <w:webHidden/>
          </w:rPr>
        </w:r>
        <w:r w:rsidR="00332735">
          <w:rPr>
            <w:noProof/>
            <w:webHidden/>
          </w:rPr>
          <w:fldChar w:fldCharType="separate"/>
        </w:r>
        <w:r w:rsidR="006252EE">
          <w:rPr>
            <w:noProof/>
            <w:webHidden/>
          </w:rPr>
          <w:t>12</w:t>
        </w:r>
        <w:r w:rsidR="00332735">
          <w:rPr>
            <w:noProof/>
            <w:webHidden/>
          </w:rPr>
          <w:fldChar w:fldCharType="end"/>
        </w:r>
      </w:hyperlink>
    </w:p>
    <w:p w14:paraId="0C3B2C95" w14:textId="03AC672B" w:rsidR="00332735"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3493419" w:history="1">
        <w:r w:rsidR="00332735" w:rsidRPr="0004616D">
          <w:rPr>
            <w:rStyle w:val="Hyperlink"/>
            <w:noProof/>
          </w:rPr>
          <w:t>Attachment A – Approval Signatures</w:t>
        </w:r>
        <w:r w:rsidR="00332735">
          <w:rPr>
            <w:noProof/>
            <w:webHidden/>
          </w:rPr>
          <w:tab/>
        </w:r>
        <w:r w:rsidR="00332735">
          <w:rPr>
            <w:noProof/>
            <w:webHidden/>
          </w:rPr>
          <w:fldChar w:fldCharType="begin"/>
        </w:r>
        <w:r w:rsidR="00332735">
          <w:rPr>
            <w:noProof/>
            <w:webHidden/>
          </w:rPr>
          <w:instrText xml:space="preserve"> PAGEREF _Toc163493419 \h </w:instrText>
        </w:r>
        <w:r w:rsidR="00332735">
          <w:rPr>
            <w:noProof/>
            <w:webHidden/>
          </w:rPr>
        </w:r>
        <w:r w:rsidR="00332735">
          <w:rPr>
            <w:noProof/>
            <w:webHidden/>
          </w:rPr>
          <w:fldChar w:fldCharType="separate"/>
        </w:r>
        <w:r w:rsidR="006252EE">
          <w:rPr>
            <w:noProof/>
            <w:webHidden/>
          </w:rPr>
          <w:t>13</w:t>
        </w:r>
        <w:r w:rsidR="00332735">
          <w:rPr>
            <w:noProof/>
            <w:webHidden/>
          </w:rPr>
          <w:fldChar w:fldCharType="end"/>
        </w:r>
      </w:hyperlink>
    </w:p>
    <w:p w14:paraId="5529F631" w14:textId="49EE17A5" w:rsidR="00332735"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3493420" w:history="1">
        <w:r w:rsidR="00332735" w:rsidRPr="0004616D">
          <w:rPr>
            <w:rStyle w:val="Hyperlink"/>
            <w:noProof/>
          </w:rPr>
          <w:t>Appendix A - Test Type Definitions</w:t>
        </w:r>
        <w:r w:rsidR="00332735">
          <w:rPr>
            <w:noProof/>
            <w:webHidden/>
          </w:rPr>
          <w:tab/>
        </w:r>
        <w:r w:rsidR="00332735">
          <w:rPr>
            <w:noProof/>
            <w:webHidden/>
          </w:rPr>
          <w:fldChar w:fldCharType="begin"/>
        </w:r>
        <w:r w:rsidR="00332735">
          <w:rPr>
            <w:noProof/>
            <w:webHidden/>
          </w:rPr>
          <w:instrText xml:space="preserve"> PAGEREF _Toc163493420 \h </w:instrText>
        </w:r>
        <w:r w:rsidR="00332735">
          <w:rPr>
            <w:noProof/>
            <w:webHidden/>
          </w:rPr>
        </w:r>
        <w:r w:rsidR="00332735">
          <w:rPr>
            <w:noProof/>
            <w:webHidden/>
          </w:rPr>
          <w:fldChar w:fldCharType="separate"/>
        </w:r>
        <w:r w:rsidR="006252EE">
          <w:rPr>
            <w:noProof/>
            <w:webHidden/>
          </w:rPr>
          <w:t>14</w:t>
        </w:r>
        <w:r w:rsidR="00332735">
          <w:rPr>
            <w:noProof/>
            <w:webHidden/>
          </w:rPr>
          <w:fldChar w:fldCharType="end"/>
        </w:r>
      </w:hyperlink>
    </w:p>
    <w:p w14:paraId="55AE871F" w14:textId="45D69A21" w:rsidR="004F3A80" w:rsidRDefault="005D61FF" w:rsidP="00824E4A">
      <w:pPr>
        <w:sectPr w:rsidR="004F3A80" w:rsidSect="00F56AC1">
          <w:footerReference w:type="default" r:id="rId9"/>
          <w:pgSz w:w="12240" w:h="15840" w:code="1"/>
          <w:pgMar w:top="1440" w:right="1440" w:bottom="1440" w:left="1440" w:header="720" w:footer="720" w:gutter="0"/>
          <w:pgNumType w:fmt="lowerRoman"/>
          <w:cols w:space="720"/>
          <w:docGrid w:linePitch="360"/>
        </w:sectPr>
      </w:pPr>
      <w:r>
        <w:rPr>
          <w:rFonts w:ascii="Arial" w:hAnsi="Arial"/>
        </w:rPr>
        <w:fldChar w:fldCharType="end"/>
      </w:r>
    </w:p>
    <w:p w14:paraId="2382860F" w14:textId="48EE0BEE" w:rsidR="00F41862" w:rsidRPr="004D2436" w:rsidRDefault="00DF223E" w:rsidP="00EE2CF8">
      <w:pPr>
        <w:pStyle w:val="Heading2"/>
      </w:pPr>
      <w:bookmarkStart w:id="3" w:name="_Toc163493381"/>
      <w:bookmarkEnd w:id="0"/>
      <w:r>
        <w:lastRenderedPageBreak/>
        <w:t>Introduction</w:t>
      </w:r>
      <w:bookmarkEnd w:id="3"/>
    </w:p>
    <w:p w14:paraId="5FD3D731" w14:textId="2482902B" w:rsidR="00F41862" w:rsidRPr="0015325D" w:rsidRDefault="00DF223E" w:rsidP="00EE2CF8">
      <w:pPr>
        <w:pStyle w:val="Heading3"/>
      </w:pPr>
      <w:bookmarkStart w:id="4" w:name="_Toc163493382"/>
      <w:r w:rsidRPr="00DF223E">
        <w:t>Purpose</w:t>
      </w:r>
      <w:bookmarkEnd w:id="4"/>
    </w:p>
    <w:p w14:paraId="7B6953D9" w14:textId="77777777" w:rsidR="00DF223E" w:rsidRDefault="00DF223E" w:rsidP="00DF223E">
      <w:pPr>
        <w:pStyle w:val="InstructionalText1"/>
      </w:pPr>
      <w:r>
        <w:t>Briefly state the purpose of the testing initiative.</w:t>
      </w:r>
    </w:p>
    <w:p w14:paraId="12C296FC" w14:textId="77777777" w:rsidR="00DF223E" w:rsidRDefault="00DF223E" w:rsidP="00DF223E">
      <w:pPr>
        <w:pStyle w:val="InstructionalText1"/>
      </w:pPr>
      <w:r>
        <w:t>Include that this test plan will:</w:t>
      </w:r>
    </w:p>
    <w:p w14:paraId="4E26EB6E" w14:textId="0A77DB03" w:rsidR="00DF223E" w:rsidRDefault="00DF223E" w:rsidP="00DF223E">
      <w:pPr>
        <w:pStyle w:val="InstructionalText1"/>
        <w:numPr>
          <w:ilvl w:val="0"/>
          <w:numId w:val="21"/>
        </w:numPr>
      </w:pPr>
      <w:r>
        <w:t>Document the overall testing process.</w:t>
      </w:r>
    </w:p>
    <w:p w14:paraId="4622C968" w14:textId="3319ABE7" w:rsidR="00DF223E" w:rsidRDefault="00DF223E" w:rsidP="00DF223E">
      <w:pPr>
        <w:pStyle w:val="InstructionalText1"/>
        <w:numPr>
          <w:ilvl w:val="0"/>
          <w:numId w:val="21"/>
        </w:numPr>
      </w:pPr>
      <w:r>
        <w:t>Describe the Test Strategy including defining the test levels and types of tests planned.</w:t>
      </w:r>
    </w:p>
    <w:p w14:paraId="3F956A95" w14:textId="7AE47E07" w:rsidR="00DF223E" w:rsidRDefault="00DF223E" w:rsidP="00DF223E">
      <w:pPr>
        <w:pStyle w:val="InstructionalText1"/>
        <w:numPr>
          <w:ilvl w:val="0"/>
          <w:numId w:val="21"/>
        </w:numPr>
      </w:pPr>
      <w:r>
        <w:t>Include testing activities to be performed.</w:t>
      </w:r>
    </w:p>
    <w:p w14:paraId="62269AC3" w14:textId="2AC3CCD4" w:rsidR="00DF223E" w:rsidRDefault="00DF223E" w:rsidP="00DF223E">
      <w:pPr>
        <w:pStyle w:val="InstructionalText1"/>
        <w:numPr>
          <w:ilvl w:val="0"/>
          <w:numId w:val="21"/>
        </w:numPr>
      </w:pPr>
      <w:r>
        <w:t>Document who will perform the test activities.</w:t>
      </w:r>
    </w:p>
    <w:p w14:paraId="7E0C135D" w14:textId="77777777" w:rsidR="00DF223E" w:rsidRDefault="00DF223E" w:rsidP="00DF223E">
      <w:pPr>
        <w:pStyle w:val="InstructionalText1"/>
      </w:pPr>
      <w:r>
        <w:t>For projects which include Vista Patches:</w:t>
      </w:r>
    </w:p>
    <w:p w14:paraId="304FBF89" w14:textId="77777777" w:rsidR="00DF223E" w:rsidRDefault="00DF223E" w:rsidP="00DF223E">
      <w:pPr>
        <w:pStyle w:val="InstructionalText1"/>
      </w:pPr>
      <w:r>
        <w:t>The patch identifier for this Test plan is &lt;Patch Number e.g. FB*3.5*124&gt;.</w:t>
      </w:r>
    </w:p>
    <w:p w14:paraId="7E73C235" w14:textId="77777777" w:rsidR="00DF223E" w:rsidRDefault="00DF223E" w:rsidP="00DF223E">
      <w:pPr>
        <w:pStyle w:val="InstructionalText1"/>
      </w:pPr>
      <w:r>
        <w:t>For non-Vista projects:</w:t>
      </w:r>
    </w:p>
    <w:p w14:paraId="5CF35328" w14:textId="39EE6A7C" w:rsidR="00F41862" w:rsidRDefault="00DF223E" w:rsidP="00DF223E">
      <w:pPr>
        <w:pStyle w:val="InstructionalText1"/>
      </w:pPr>
      <w:r>
        <w:t>The version of the software product, e.g. VA-ONCE:  P040, WEAMS: 3_0_17, Chapter 33: 6.4.</w:t>
      </w:r>
    </w:p>
    <w:p w14:paraId="4CBACA20" w14:textId="544EC314" w:rsidR="00F41862" w:rsidRDefault="00DF223E" w:rsidP="00DF223E">
      <w:pPr>
        <w:pStyle w:val="Heading3"/>
      </w:pPr>
      <w:bookmarkStart w:id="5" w:name="_Toc163493383"/>
      <w:r w:rsidRPr="00DF223E">
        <w:t>Test Objectives</w:t>
      </w:r>
      <w:bookmarkEnd w:id="5"/>
    </w:p>
    <w:p w14:paraId="107B4850" w14:textId="77777777" w:rsidR="00DF223E" w:rsidRDefault="00DF223E" w:rsidP="00DF223E">
      <w:pPr>
        <w:pStyle w:val="InstructionalText1"/>
      </w:pPr>
      <w:r>
        <w:t>Tailor the test objectives as appropriate.</w:t>
      </w:r>
    </w:p>
    <w:p w14:paraId="6491E7AC" w14:textId="77777777" w:rsidR="00DF223E" w:rsidRDefault="00DF223E" w:rsidP="00DF223E">
      <w:pPr>
        <w:pStyle w:val="BodyText"/>
      </w:pPr>
      <w:r>
        <w:t>This Master Test Plan supports the following objectives:</w:t>
      </w:r>
    </w:p>
    <w:p w14:paraId="4C719DAE" w14:textId="36C0A4F5" w:rsidR="00DF223E" w:rsidRDefault="00DF223E" w:rsidP="00DF223E">
      <w:pPr>
        <w:pStyle w:val="InstructionalText1"/>
        <w:numPr>
          <w:ilvl w:val="0"/>
          <w:numId w:val="22"/>
        </w:numPr>
      </w:pPr>
      <w:r>
        <w:t>To provide test coverage for 100% of the documented requirements</w:t>
      </w:r>
    </w:p>
    <w:p w14:paraId="3DBB0124" w14:textId="17851EA0" w:rsidR="00DF223E" w:rsidRDefault="00DF223E" w:rsidP="00DF223E">
      <w:pPr>
        <w:pStyle w:val="InstructionalText1"/>
        <w:numPr>
          <w:ilvl w:val="0"/>
          <w:numId w:val="22"/>
        </w:numPr>
      </w:pPr>
      <w:r>
        <w:t xml:space="preserve">To provide coverage for System/ Software Design Document elements </w:t>
      </w:r>
    </w:p>
    <w:p w14:paraId="4A278F41" w14:textId="68F4AEDF" w:rsidR="00DF223E" w:rsidRDefault="00DF223E" w:rsidP="00DF223E">
      <w:pPr>
        <w:pStyle w:val="InstructionalText1"/>
        <w:numPr>
          <w:ilvl w:val="0"/>
          <w:numId w:val="22"/>
        </w:numPr>
      </w:pPr>
      <w:r>
        <w:t>To execute 100% of the test cases during User Functionality Testing</w:t>
      </w:r>
    </w:p>
    <w:p w14:paraId="6AAF8DE6" w14:textId="0DE59D8C" w:rsidR="00DF223E" w:rsidRDefault="00DF223E" w:rsidP="00DF223E">
      <w:pPr>
        <w:pStyle w:val="InstructionalText1"/>
        <w:numPr>
          <w:ilvl w:val="0"/>
          <w:numId w:val="22"/>
        </w:numPr>
      </w:pPr>
      <w:r>
        <w:t>To execute 100% of the Performance testing</w:t>
      </w:r>
    </w:p>
    <w:p w14:paraId="6BE38FDC" w14:textId="3CD9B2FD" w:rsidR="00DF223E" w:rsidRDefault="00DF223E" w:rsidP="00DF223E">
      <w:pPr>
        <w:pStyle w:val="InstructionalText1"/>
        <w:numPr>
          <w:ilvl w:val="0"/>
          <w:numId w:val="22"/>
        </w:numPr>
      </w:pPr>
      <w:r>
        <w:t>To create, maintain and control the test environment</w:t>
      </w:r>
    </w:p>
    <w:p w14:paraId="6C9EA709" w14:textId="06B4776B" w:rsidR="00DF223E" w:rsidRPr="00DF223E" w:rsidRDefault="00DF223E" w:rsidP="00DF223E">
      <w:pPr>
        <w:pStyle w:val="InstructionalText1"/>
        <w:numPr>
          <w:ilvl w:val="0"/>
          <w:numId w:val="22"/>
        </w:numPr>
      </w:pPr>
      <w:r>
        <w:t>Add other objectives as needed</w:t>
      </w:r>
    </w:p>
    <w:p w14:paraId="6DF50DB0" w14:textId="2BC20B21" w:rsidR="00F41862" w:rsidRDefault="00DF223E" w:rsidP="00532ED3">
      <w:pPr>
        <w:pStyle w:val="Heading3"/>
        <w:pageBreakBefore/>
      </w:pPr>
      <w:bookmarkStart w:id="6" w:name="_Toc163493384"/>
      <w:r w:rsidRPr="00DF223E">
        <w:lastRenderedPageBreak/>
        <w:t>Roles and Responsibilities</w:t>
      </w:r>
      <w:bookmarkEnd w:id="6"/>
    </w:p>
    <w:p w14:paraId="70234BCE" w14:textId="77777777" w:rsidR="00DF223E" w:rsidRDefault="00DF223E" w:rsidP="00DF223E">
      <w:pPr>
        <w:pStyle w:val="InstructionalText1"/>
      </w:pPr>
      <w:r>
        <w:t>Customize the table below according to the roles that support the execution of the Master Test Plan.</w:t>
      </w:r>
    </w:p>
    <w:p w14:paraId="4E31B40C" w14:textId="15201DF7" w:rsidR="00DF223E" w:rsidRPr="00DF223E" w:rsidRDefault="00DF223E" w:rsidP="00DF223E">
      <w:pPr>
        <w:pStyle w:val="BodyText"/>
      </w:pPr>
      <w:r>
        <w:t>Table 1 lists the key roles and their responsibilities for this Master Test Plan.</w:t>
      </w:r>
    </w:p>
    <w:p w14:paraId="513038F9" w14:textId="062E9A03" w:rsidR="00532ED3" w:rsidRDefault="00532ED3" w:rsidP="00532ED3">
      <w:pPr>
        <w:pStyle w:val="Caption"/>
        <w:jc w:val="center"/>
      </w:pPr>
      <w:r>
        <w:t xml:space="preserve">Table </w:t>
      </w:r>
      <w:fldSimple w:instr=" SEQ Table \* ARABIC ">
        <w:r w:rsidR="006252EE">
          <w:rPr>
            <w:noProof/>
          </w:rPr>
          <w:t>1</w:t>
        </w:r>
      </w:fldSimple>
      <w:r w:rsidRPr="00286664">
        <w:t>: Roles and Descriptions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Roles and descriptions table with instructions to complete."/>
      </w:tblPr>
      <w:tblGrid>
        <w:gridCol w:w="3710"/>
        <w:gridCol w:w="5640"/>
      </w:tblGrid>
      <w:tr w:rsidR="00532ED3" w:rsidRPr="00532ED3" w14:paraId="5458F3A0" w14:textId="77777777" w:rsidTr="00837CF7">
        <w:trPr>
          <w:cantSplit/>
          <w:tblHeader/>
        </w:trPr>
        <w:tc>
          <w:tcPr>
            <w:tcW w:w="1984" w:type="pct"/>
            <w:shd w:val="clear" w:color="auto" w:fill="F2F2F2" w:themeFill="background1" w:themeFillShade="F2"/>
            <w:tcMar>
              <w:top w:w="43" w:type="dxa"/>
              <w:left w:w="43" w:type="dxa"/>
              <w:bottom w:w="43" w:type="dxa"/>
              <w:right w:w="43" w:type="dxa"/>
            </w:tcMar>
          </w:tcPr>
          <w:p w14:paraId="3C944BDE" w14:textId="77777777" w:rsidR="00532ED3" w:rsidRPr="00532ED3" w:rsidRDefault="00532ED3" w:rsidP="00532ED3">
            <w:pPr>
              <w:pStyle w:val="TableHeading"/>
            </w:pPr>
            <w:r w:rsidRPr="00532ED3">
              <w:t>Role</w:t>
            </w:r>
          </w:p>
        </w:tc>
        <w:tc>
          <w:tcPr>
            <w:tcW w:w="3016" w:type="pct"/>
            <w:shd w:val="clear" w:color="auto" w:fill="F2F2F2" w:themeFill="background1" w:themeFillShade="F2"/>
            <w:tcMar>
              <w:top w:w="43" w:type="dxa"/>
              <w:left w:w="43" w:type="dxa"/>
              <w:bottom w:w="43" w:type="dxa"/>
              <w:right w:w="43" w:type="dxa"/>
            </w:tcMar>
          </w:tcPr>
          <w:p w14:paraId="202F5EEA" w14:textId="77777777" w:rsidR="00532ED3" w:rsidRPr="00532ED3" w:rsidRDefault="00532ED3" w:rsidP="00532ED3">
            <w:pPr>
              <w:pStyle w:val="TableHeading"/>
            </w:pPr>
            <w:r w:rsidRPr="00532ED3">
              <w:t>Description</w:t>
            </w:r>
          </w:p>
        </w:tc>
      </w:tr>
      <w:tr w:rsidR="00532ED3" w:rsidRPr="00532ED3" w14:paraId="19ACE8D6" w14:textId="77777777" w:rsidTr="00837CF7">
        <w:trPr>
          <w:cantSplit/>
        </w:trPr>
        <w:tc>
          <w:tcPr>
            <w:tcW w:w="1984" w:type="pct"/>
            <w:tcMar>
              <w:top w:w="43" w:type="dxa"/>
              <w:left w:w="43" w:type="dxa"/>
              <w:bottom w:w="43" w:type="dxa"/>
              <w:right w:w="43" w:type="dxa"/>
            </w:tcMar>
          </w:tcPr>
          <w:p w14:paraId="738718F0" w14:textId="77777777" w:rsidR="00532ED3" w:rsidRPr="00532ED3" w:rsidRDefault="00532ED3" w:rsidP="00532ED3">
            <w:pPr>
              <w:pStyle w:val="InstructionalTable"/>
            </w:pPr>
            <w:r w:rsidRPr="00532ED3">
              <w:t xml:space="preserve">Development Team </w:t>
            </w:r>
          </w:p>
        </w:tc>
        <w:tc>
          <w:tcPr>
            <w:tcW w:w="3016" w:type="pct"/>
            <w:tcMar>
              <w:top w:w="43" w:type="dxa"/>
              <w:left w:w="43" w:type="dxa"/>
              <w:bottom w:w="43" w:type="dxa"/>
              <w:right w:w="43" w:type="dxa"/>
            </w:tcMar>
          </w:tcPr>
          <w:p w14:paraId="20D4AAE5" w14:textId="77777777" w:rsidR="00532ED3" w:rsidRPr="00532ED3" w:rsidRDefault="00532ED3" w:rsidP="00532ED3">
            <w:pPr>
              <w:pStyle w:val="InstructionalTable"/>
            </w:pPr>
            <w:r w:rsidRPr="00532ED3">
              <w:t>Persons that build or construct the product/product component.</w:t>
            </w:r>
          </w:p>
        </w:tc>
      </w:tr>
      <w:tr w:rsidR="00532ED3" w:rsidRPr="00532ED3" w14:paraId="74A29166" w14:textId="77777777" w:rsidTr="00837CF7">
        <w:trPr>
          <w:cantSplit/>
        </w:trPr>
        <w:tc>
          <w:tcPr>
            <w:tcW w:w="1984" w:type="pct"/>
            <w:tcMar>
              <w:top w:w="43" w:type="dxa"/>
              <w:left w:w="43" w:type="dxa"/>
              <w:bottom w:w="43" w:type="dxa"/>
              <w:right w:w="43" w:type="dxa"/>
            </w:tcMar>
          </w:tcPr>
          <w:p w14:paraId="196D24D3" w14:textId="77777777" w:rsidR="00532ED3" w:rsidRPr="00532ED3" w:rsidRDefault="00532ED3" w:rsidP="00532ED3">
            <w:pPr>
              <w:pStyle w:val="InstructionalTable"/>
            </w:pPr>
            <w:r w:rsidRPr="00532ED3">
              <w:t>Development Manager</w:t>
            </w:r>
          </w:p>
        </w:tc>
        <w:tc>
          <w:tcPr>
            <w:tcW w:w="3016" w:type="pct"/>
            <w:tcMar>
              <w:top w:w="43" w:type="dxa"/>
              <w:left w:w="43" w:type="dxa"/>
              <w:bottom w:w="43" w:type="dxa"/>
              <w:right w:w="43" w:type="dxa"/>
            </w:tcMar>
          </w:tcPr>
          <w:p w14:paraId="0B2A6648" w14:textId="77777777" w:rsidR="00532ED3" w:rsidRPr="00532ED3" w:rsidRDefault="00532ED3" w:rsidP="00532ED3">
            <w:pPr>
              <w:pStyle w:val="InstructionalTable"/>
            </w:pPr>
            <w:r w:rsidRPr="00532ED3">
              <w:t>Person responsible for assisting with the creation and implementation of the Master Test Plan.</w:t>
            </w:r>
          </w:p>
        </w:tc>
      </w:tr>
      <w:tr w:rsidR="00532ED3" w:rsidRPr="00532ED3" w14:paraId="46ED853F" w14:textId="77777777" w:rsidTr="00837CF7">
        <w:trPr>
          <w:cantSplit/>
        </w:trPr>
        <w:tc>
          <w:tcPr>
            <w:tcW w:w="1984" w:type="pct"/>
            <w:tcMar>
              <w:top w:w="43" w:type="dxa"/>
              <w:left w:w="43" w:type="dxa"/>
              <w:bottom w:w="43" w:type="dxa"/>
              <w:right w:w="43" w:type="dxa"/>
            </w:tcMar>
          </w:tcPr>
          <w:p w14:paraId="1BB0ED91" w14:textId="77777777" w:rsidR="00532ED3" w:rsidRPr="00532ED3" w:rsidRDefault="00532ED3" w:rsidP="00532ED3">
            <w:pPr>
              <w:pStyle w:val="InstructionalTable"/>
            </w:pPr>
            <w:r w:rsidRPr="00532ED3">
              <w:t>Program Manager</w:t>
            </w:r>
          </w:p>
        </w:tc>
        <w:tc>
          <w:tcPr>
            <w:tcW w:w="3016" w:type="pct"/>
            <w:tcMar>
              <w:top w:w="43" w:type="dxa"/>
              <w:left w:w="43" w:type="dxa"/>
              <w:bottom w:w="43" w:type="dxa"/>
              <w:right w:w="43" w:type="dxa"/>
            </w:tcMar>
          </w:tcPr>
          <w:p w14:paraId="6D96A2B9" w14:textId="77777777" w:rsidR="00532ED3" w:rsidRPr="00532ED3" w:rsidRDefault="00532ED3" w:rsidP="00532ED3">
            <w:pPr>
              <w:pStyle w:val="InstructionalTable"/>
            </w:pPr>
            <w:r w:rsidRPr="00532ED3">
              <w:t xml:space="preserve">Person that has overall responsibility for the successful planning and execution of a project; person responsible for creating the Master Test Plan in collaboration with the Development Manager. </w:t>
            </w:r>
          </w:p>
        </w:tc>
      </w:tr>
      <w:tr w:rsidR="00532ED3" w:rsidRPr="00532ED3" w14:paraId="2CBBC21C" w14:textId="77777777" w:rsidTr="00837CF7">
        <w:trPr>
          <w:cantSplit/>
        </w:trPr>
        <w:tc>
          <w:tcPr>
            <w:tcW w:w="1984" w:type="pct"/>
            <w:tcMar>
              <w:top w:w="43" w:type="dxa"/>
              <w:left w:w="43" w:type="dxa"/>
              <w:bottom w:w="43" w:type="dxa"/>
              <w:right w:w="43" w:type="dxa"/>
            </w:tcMar>
          </w:tcPr>
          <w:p w14:paraId="211DAD69" w14:textId="77777777" w:rsidR="00532ED3" w:rsidRPr="00532ED3" w:rsidRDefault="00532ED3" w:rsidP="00532ED3">
            <w:pPr>
              <w:pStyle w:val="InstructionalTable"/>
            </w:pPr>
            <w:r w:rsidRPr="00532ED3">
              <w:t>Stakeholders</w:t>
            </w:r>
          </w:p>
        </w:tc>
        <w:tc>
          <w:tcPr>
            <w:tcW w:w="3016" w:type="pct"/>
            <w:tcMar>
              <w:top w:w="43" w:type="dxa"/>
              <w:left w:w="43" w:type="dxa"/>
              <w:bottom w:w="43" w:type="dxa"/>
              <w:right w:w="43" w:type="dxa"/>
            </w:tcMar>
          </w:tcPr>
          <w:p w14:paraId="0A9261BA" w14:textId="77777777" w:rsidR="00532ED3" w:rsidRPr="00532ED3" w:rsidRDefault="00532ED3" w:rsidP="00532ED3">
            <w:pPr>
              <w:pStyle w:val="InstructionalTable"/>
            </w:pPr>
            <w:r w:rsidRPr="00532ED3">
              <w:t>Persons that hold a stake in a situation in which they may affect or be affected by the outcome.</w:t>
            </w:r>
          </w:p>
        </w:tc>
      </w:tr>
      <w:tr w:rsidR="00532ED3" w:rsidRPr="00532ED3" w14:paraId="14D3661F" w14:textId="77777777" w:rsidTr="00837CF7">
        <w:trPr>
          <w:cantSplit/>
        </w:trPr>
        <w:tc>
          <w:tcPr>
            <w:tcW w:w="1984" w:type="pct"/>
            <w:tcMar>
              <w:top w:w="43" w:type="dxa"/>
              <w:left w:w="43" w:type="dxa"/>
              <w:bottom w:w="43" w:type="dxa"/>
              <w:right w:w="43" w:type="dxa"/>
            </w:tcMar>
          </w:tcPr>
          <w:p w14:paraId="3A128616" w14:textId="77777777" w:rsidR="00532ED3" w:rsidRPr="00532ED3" w:rsidRDefault="00532ED3" w:rsidP="00532ED3">
            <w:pPr>
              <w:pStyle w:val="InstructionalTable"/>
            </w:pPr>
            <w:r w:rsidRPr="00532ED3">
              <w:t>Test Analyst</w:t>
            </w:r>
          </w:p>
        </w:tc>
        <w:tc>
          <w:tcPr>
            <w:tcW w:w="3016" w:type="pct"/>
            <w:tcMar>
              <w:top w:w="43" w:type="dxa"/>
              <w:left w:w="43" w:type="dxa"/>
              <w:bottom w:w="43" w:type="dxa"/>
              <w:right w:w="43" w:type="dxa"/>
            </w:tcMar>
          </w:tcPr>
          <w:p w14:paraId="73AED2A1" w14:textId="77777777" w:rsidR="00532ED3" w:rsidRPr="00532ED3" w:rsidRDefault="00532ED3" w:rsidP="00532ED3">
            <w:pPr>
              <w:pStyle w:val="InstructionalTable"/>
            </w:pPr>
            <w:r w:rsidRPr="00532ED3">
              <w:t xml:space="preserve">Person responsible for ensuring full execution of the test process to include the verification of technical requirements and the validation of business requirements. </w:t>
            </w:r>
          </w:p>
        </w:tc>
      </w:tr>
      <w:tr w:rsidR="00532ED3" w:rsidRPr="00532ED3" w14:paraId="38E95078" w14:textId="77777777" w:rsidTr="00837CF7">
        <w:trPr>
          <w:cantSplit/>
        </w:trPr>
        <w:tc>
          <w:tcPr>
            <w:tcW w:w="1984" w:type="pct"/>
            <w:tcMar>
              <w:top w:w="43" w:type="dxa"/>
              <w:left w:w="43" w:type="dxa"/>
              <w:bottom w:w="43" w:type="dxa"/>
              <w:right w:w="43" w:type="dxa"/>
            </w:tcMar>
          </w:tcPr>
          <w:p w14:paraId="0D018204" w14:textId="77777777" w:rsidR="00532ED3" w:rsidRPr="00532ED3" w:rsidRDefault="00532ED3" w:rsidP="00532ED3">
            <w:pPr>
              <w:pStyle w:val="InstructionalTable"/>
            </w:pPr>
            <w:r w:rsidRPr="00532ED3">
              <w:t>Test Lead</w:t>
            </w:r>
          </w:p>
        </w:tc>
        <w:tc>
          <w:tcPr>
            <w:tcW w:w="3016" w:type="pct"/>
            <w:tcMar>
              <w:top w:w="43" w:type="dxa"/>
              <w:left w:w="43" w:type="dxa"/>
              <w:bottom w:w="43" w:type="dxa"/>
              <w:right w:w="43" w:type="dxa"/>
            </w:tcMar>
          </w:tcPr>
          <w:p w14:paraId="0DE58343" w14:textId="77777777" w:rsidR="00532ED3" w:rsidRPr="00532ED3" w:rsidRDefault="00532ED3" w:rsidP="00532ED3">
            <w:pPr>
              <w:pStyle w:val="InstructionalTable"/>
            </w:pPr>
            <w:r w:rsidRPr="00532ED3">
              <w:t>An experienced Test Analyst or member of the Test Team that leads and coordinates activities related to all aspects of testing based on an approved Master Test Plan and schedule.</w:t>
            </w:r>
          </w:p>
        </w:tc>
      </w:tr>
      <w:tr w:rsidR="00532ED3" w:rsidRPr="00532ED3" w14:paraId="31F7FFEC" w14:textId="77777777" w:rsidTr="00837CF7">
        <w:trPr>
          <w:cantSplit/>
        </w:trPr>
        <w:tc>
          <w:tcPr>
            <w:tcW w:w="1984" w:type="pct"/>
            <w:tcMar>
              <w:top w:w="43" w:type="dxa"/>
              <w:left w:w="43" w:type="dxa"/>
              <w:bottom w:w="43" w:type="dxa"/>
              <w:right w:w="43" w:type="dxa"/>
            </w:tcMar>
          </w:tcPr>
          <w:p w14:paraId="69C0EF19" w14:textId="77777777" w:rsidR="00532ED3" w:rsidRPr="00532ED3" w:rsidRDefault="00532ED3" w:rsidP="00532ED3">
            <w:pPr>
              <w:pStyle w:val="InstructionalTable"/>
            </w:pPr>
            <w:r w:rsidRPr="00532ED3">
              <w:t>Test Team/Testers</w:t>
            </w:r>
          </w:p>
        </w:tc>
        <w:tc>
          <w:tcPr>
            <w:tcW w:w="3016" w:type="pct"/>
            <w:tcMar>
              <w:top w:w="43" w:type="dxa"/>
              <w:left w:w="43" w:type="dxa"/>
              <w:bottom w:w="43" w:type="dxa"/>
              <w:right w:w="43" w:type="dxa"/>
            </w:tcMar>
          </w:tcPr>
          <w:p w14:paraId="29A17451" w14:textId="77777777" w:rsidR="00532ED3" w:rsidRPr="00532ED3" w:rsidRDefault="00532ED3" w:rsidP="00532ED3">
            <w:pPr>
              <w:pStyle w:val="InstructionalTable"/>
            </w:pPr>
            <w:r w:rsidRPr="00532ED3">
              <w:t>Persons that execute tests and ensure the test environment will adequately support planned test activities.</w:t>
            </w:r>
          </w:p>
        </w:tc>
      </w:tr>
      <w:tr w:rsidR="00532ED3" w:rsidRPr="00532ED3" w14:paraId="096797B3" w14:textId="77777777" w:rsidTr="00837CF7">
        <w:trPr>
          <w:cantSplit/>
        </w:trPr>
        <w:tc>
          <w:tcPr>
            <w:tcW w:w="1984" w:type="pct"/>
            <w:tcMar>
              <w:top w:w="43" w:type="dxa"/>
              <w:left w:w="43" w:type="dxa"/>
              <w:bottom w:w="43" w:type="dxa"/>
              <w:right w:w="43" w:type="dxa"/>
            </w:tcMar>
          </w:tcPr>
          <w:p w14:paraId="1221D8EE" w14:textId="77777777" w:rsidR="00532ED3" w:rsidRPr="00532ED3" w:rsidRDefault="00532ED3" w:rsidP="00532ED3">
            <w:pPr>
              <w:pStyle w:val="InstructionalTable"/>
            </w:pPr>
            <w:r w:rsidRPr="00532ED3">
              <w:t>Test Environment Team</w:t>
            </w:r>
          </w:p>
        </w:tc>
        <w:tc>
          <w:tcPr>
            <w:tcW w:w="3016" w:type="pct"/>
            <w:tcMar>
              <w:top w:w="43" w:type="dxa"/>
              <w:left w:w="43" w:type="dxa"/>
              <w:bottom w:w="43" w:type="dxa"/>
              <w:right w:w="43" w:type="dxa"/>
            </w:tcMar>
          </w:tcPr>
          <w:p w14:paraId="378BCDEC" w14:textId="77777777" w:rsidR="00532ED3" w:rsidRPr="00532ED3" w:rsidRDefault="00532ED3" w:rsidP="00532ED3">
            <w:pPr>
              <w:pStyle w:val="InstructionalTable"/>
            </w:pPr>
            <w:r w:rsidRPr="00532ED3">
              <w:t>Persons that establish, maintain, and control test environments.</w:t>
            </w:r>
          </w:p>
        </w:tc>
      </w:tr>
    </w:tbl>
    <w:p w14:paraId="1F8EAEAC" w14:textId="77777777" w:rsidR="000A2B80" w:rsidRDefault="000A2B80" w:rsidP="000A2B80">
      <w:pPr>
        <w:pStyle w:val="InstructionalText1"/>
      </w:pPr>
      <w:r>
        <w:t>Remove blank rows.</w:t>
      </w:r>
    </w:p>
    <w:p w14:paraId="0BB7BE11" w14:textId="3AAFDC37" w:rsidR="00532ED3" w:rsidRDefault="00532ED3" w:rsidP="00E43DE2">
      <w:pPr>
        <w:pStyle w:val="Heading3"/>
      </w:pPr>
      <w:bookmarkStart w:id="7" w:name="_Toc163493385"/>
      <w:r>
        <w:t>Processes and References</w:t>
      </w:r>
      <w:bookmarkEnd w:id="7"/>
    </w:p>
    <w:p w14:paraId="2303432E" w14:textId="77777777" w:rsidR="00532ED3" w:rsidRDefault="00532ED3" w:rsidP="00532ED3">
      <w:pPr>
        <w:pStyle w:val="BodyText"/>
      </w:pPr>
      <w:r>
        <w:t>The processes that guide the implementation of this Master Test Plan are:</w:t>
      </w:r>
    </w:p>
    <w:p w14:paraId="4F350D9B" w14:textId="0DC328F7" w:rsidR="00532ED3" w:rsidRDefault="00532ED3" w:rsidP="00E43DE2">
      <w:pPr>
        <w:pStyle w:val="BodyText"/>
        <w:numPr>
          <w:ilvl w:val="0"/>
          <w:numId w:val="23"/>
        </w:numPr>
      </w:pPr>
      <w:r>
        <w:t>Test Preparation</w:t>
      </w:r>
    </w:p>
    <w:p w14:paraId="4157E19A" w14:textId="13073DDC" w:rsidR="00532ED3" w:rsidRDefault="00532ED3" w:rsidP="00E43DE2">
      <w:pPr>
        <w:pStyle w:val="BodyText"/>
        <w:numPr>
          <w:ilvl w:val="0"/>
          <w:numId w:val="23"/>
        </w:numPr>
      </w:pPr>
      <w:r>
        <w:t xml:space="preserve">Product Build </w:t>
      </w:r>
    </w:p>
    <w:p w14:paraId="6376B92B" w14:textId="17DCE842" w:rsidR="00532ED3" w:rsidRDefault="00532ED3" w:rsidP="00E43DE2">
      <w:pPr>
        <w:pStyle w:val="BodyText"/>
        <w:numPr>
          <w:ilvl w:val="0"/>
          <w:numId w:val="23"/>
        </w:numPr>
      </w:pPr>
      <w:r>
        <w:t>Independent Test and Evaluation</w:t>
      </w:r>
    </w:p>
    <w:p w14:paraId="5CAA99DC" w14:textId="77777777" w:rsidR="00532ED3" w:rsidRDefault="00532ED3" w:rsidP="00532ED3">
      <w:pPr>
        <w:pStyle w:val="BodyText"/>
      </w:pPr>
      <w:r>
        <w:t>The references that support the implementation of this Master Test Plan are:</w:t>
      </w:r>
    </w:p>
    <w:p w14:paraId="17DD74B3" w14:textId="0ED6D52B" w:rsidR="00532ED3" w:rsidRDefault="00532ED3" w:rsidP="00E43DE2">
      <w:pPr>
        <w:pStyle w:val="BodyText"/>
        <w:numPr>
          <w:ilvl w:val="0"/>
          <w:numId w:val="24"/>
        </w:numPr>
      </w:pPr>
      <w:r w:rsidRPr="00186E2B">
        <w:t>Pro</w:t>
      </w:r>
      <w:r w:rsidR="00E43DE2" w:rsidRPr="00186E2B">
        <w:t>cess Asset Library (PAL)</w:t>
      </w:r>
    </w:p>
    <w:p w14:paraId="25D2C076" w14:textId="737475A4" w:rsidR="00532ED3" w:rsidRDefault="00532ED3" w:rsidP="00E43DE2">
      <w:pPr>
        <w:pStyle w:val="BodyText"/>
        <w:numPr>
          <w:ilvl w:val="0"/>
          <w:numId w:val="24"/>
        </w:numPr>
      </w:pPr>
      <w:r w:rsidRPr="00186E2B">
        <w:t>Section 508 Office Web Page</w:t>
      </w:r>
    </w:p>
    <w:p w14:paraId="212E22A5" w14:textId="7776EE32" w:rsidR="00532ED3" w:rsidRDefault="00532ED3" w:rsidP="00E43DE2">
      <w:pPr>
        <w:pStyle w:val="BodyText"/>
        <w:numPr>
          <w:ilvl w:val="0"/>
          <w:numId w:val="24"/>
        </w:numPr>
      </w:pPr>
      <w:r w:rsidRPr="00186E2B">
        <w:t>Privacy Impact Assessment - Privacy Service</w:t>
      </w:r>
    </w:p>
    <w:p w14:paraId="01F3DB21" w14:textId="77777777" w:rsidR="00532ED3" w:rsidRDefault="00532ED3" w:rsidP="00532ED3">
      <w:pPr>
        <w:pStyle w:val="BodyText"/>
      </w:pPr>
      <w:r>
        <w:t>The references that support the implementation of this Master Test Plan are:</w:t>
      </w:r>
    </w:p>
    <w:p w14:paraId="032A2389" w14:textId="58043A65" w:rsidR="00532ED3" w:rsidRDefault="00532ED3" w:rsidP="000363B2">
      <w:pPr>
        <w:pStyle w:val="InstructionalText1"/>
        <w:numPr>
          <w:ilvl w:val="0"/>
          <w:numId w:val="25"/>
        </w:numPr>
      </w:pPr>
      <w:r>
        <w:lastRenderedPageBreak/>
        <w:t>Business Requirement Document (BRD)  Version &lt;#.#&gt;, Date &lt;Month, Year&gt;</w:t>
      </w:r>
    </w:p>
    <w:p w14:paraId="02A1E823" w14:textId="35412276" w:rsidR="00532ED3" w:rsidRDefault="00532ED3" w:rsidP="000363B2">
      <w:pPr>
        <w:pStyle w:val="InstructionalText1"/>
        <w:numPr>
          <w:ilvl w:val="0"/>
          <w:numId w:val="25"/>
        </w:numPr>
      </w:pPr>
      <w:r>
        <w:t>Requirements Specification Document (RSD) Version &lt;#.#&gt;, Date &lt;Month, Year&gt;</w:t>
      </w:r>
    </w:p>
    <w:p w14:paraId="18533505" w14:textId="1ED3E6AE" w:rsidR="00532ED3" w:rsidRDefault="00532ED3" w:rsidP="000363B2">
      <w:pPr>
        <w:pStyle w:val="InstructionalText1"/>
        <w:numPr>
          <w:ilvl w:val="0"/>
          <w:numId w:val="25"/>
        </w:numPr>
      </w:pPr>
      <w:r>
        <w:t>System Design Document (SDD) Version &lt;#.#&gt;, Date &lt;Month, Year&gt;</w:t>
      </w:r>
    </w:p>
    <w:p w14:paraId="4B25B668" w14:textId="42456492" w:rsidR="00532ED3" w:rsidRDefault="00532ED3" w:rsidP="000363B2">
      <w:pPr>
        <w:pStyle w:val="InstructionalText1"/>
        <w:numPr>
          <w:ilvl w:val="0"/>
          <w:numId w:val="25"/>
        </w:numPr>
      </w:pPr>
      <w:r>
        <w:t>Requirements Traceability Matrix (RTM) Version &lt;#.#&gt;, Date &lt;Month, Year&gt;</w:t>
      </w:r>
    </w:p>
    <w:p w14:paraId="00D39044" w14:textId="7B301A30" w:rsidR="00532ED3" w:rsidRDefault="00532ED3" w:rsidP="000363B2">
      <w:pPr>
        <w:pStyle w:val="InstructionalText1"/>
        <w:numPr>
          <w:ilvl w:val="0"/>
          <w:numId w:val="25"/>
        </w:numPr>
      </w:pPr>
      <w:r>
        <w:t>Risk Log Version &lt;#.#&gt;, Date &lt;Month, Year&gt;</w:t>
      </w:r>
    </w:p>
    <w:p w14:paraId="4F5231DB" w14:textId="39217830" w:rsidR="00532ED3" w:rsidRDefault="00532ED3" w:rsidP="009366F6">
      <w:pPr>
        <w:pStyle w:val="Heading2"/>
      </w:pPr>
      <w:bookmarkStart w:id="8" w:name="_Toc163493386"/>
      <w:r>
        <w:t>Items To Be Tested</w:t>
      </w:r>
      <w:bookmarkEnd w:id="8"/>
    </w:p>
    <w:p w14:paraId="1F4F7E65" w14:textId="77777777" w:rsidR="00532ED3" w:rsidRDefault="00532ED3" w:rsidP="009366F6">
      <w:pPr>
        <w:pStyle w:val="InstructionalText1"/>
      </w:pPr>
      <w:r>
        <w:t xml:space="preserve">List those test items - software, hardware, and supporting product elements </w:t>
      </w:r>
      <w:r>
        <w:t xml:space="preserve"> that serve as targets for testing. A test item may include source code, object code, job control code, control data, documentation, or a collection of these. </w:t>
      </w:r>
    </w:p>
    <w:p w14:paraId="47B0B3D8" w14:textId="540C8E72" w:rsidR="00532ED3" w:rsidRDefault="00532ED3" w:rsidP="009366F6">
      <w:pPr>
        <w:pStyle w:val="Heading3"/>
      </w:pPr>
      <w:bookmarkStart w:id="9" w:name="_Toc163493387"/>
      <w:r>
        <w:t>Overview of Test Inclusions</w:t>
      </w:r>
      <w:bookmarkEnd w:id="9"/>
    </w:p>
    <w:p w14:paraId="60F0466D" w14:textId="77777777" w:rsidR="00532ED3" w:rsidRDefault="00532ED3" w:rsidP="009366F6">
      <w:pPr>
        <w:pStyle w:val="InstructionalText1"/>
      </w:pPr>
      <w:r>
        <w:t>Provide a high-level list of the major target test items. This list should include both items produced directly by the project Development Team and, if applicable, as well as vendor-supplied products being integrated into the information system or application. Refer to the Requirements Specification Document (RSD) to identify the requirements needed for testing items that those products rely on; For example, basic processor hardware, peripheral devices, operating systems, third-party products or components, and so forth. Consider grouping the list by category and assigning relative importance to each motivator.</w:t>
      </w:r>
    </w:p>
    <w:p w14:paraId="7CCA9F15" w14:textId="77777777" w:rsidR="00532ED3" w:rsidRDefault="00532ED3" w:rsidP="009366F6">
      <w:pPr>
        <w:pStyle w:val="BodyText"/>
      </w:pPr>
      <w:r>
        <w:t>The following components and features and combinations of components and features will be tested:</w:t>
      </w:r>
    </w:p>
    <w:p w14:paraId="0445E085" w14:textId="00C1906C" w:rsidR="00532ED3" w:rsidRDefault="00532ED3" w:rsidP="009366F6">
      <w:pPr>
        <w:pStyle w:val="Heading3"/>
      </w:pPr>
      <w:bookmarkStart w:id="10" w:name="_Toc163493388"/>
      <w:r>
        <w:t>Overview of Test Exclusions</w:t>
      </w:r>
      <w:bookmarkEnd w:id="10"/>
    </w:p>
    <w:p w14:paraId="07C2F369" w14:textId="77777777" w:rsidR="00532ED3" w:rsidRDefault="00532ED3" w:rsidP="009366F6">
      <w:pPr>
        <w:pStyle w:val="InstructionalText1"/>
      </w:pPr>
      <w:r>
        <w:t>Identify any items specifically excluded from testing.</w:t>
      </w:r>
    </w:p>
    <w:p w14:paraId="5D00B33F" w14:textId="77777777" w:rsidR="00532ED3" w:rsidRDefault="00532ED3" w:rsidP="00532ED3">
      <w:pPr>
        <w:pStyle w:val="BodyText"/>
      </w:pPr>
      <w:r>
        <w:t>The following components and features and combinations of components and features will not be tested:</w:t>
      </w:r>
    </w:p>
    <w:p w14:paraId="7EE96940" w14:textId="560D5795" w:rsidR="00532ED3" w:rsidRDefault="00532ED3" w:rsidP="009366F6">
      <w:pPr>
        <w:pStyle w:val="Heading2"/>
      </w:pPr>
      <w:bookmarkStart w:id="11" w:name="_Toc163493389"/>
      <w:r>
        <w:t>Test Approach</w:t>
      </w:r>
      <w:bookmarkEnd w:id="11"/>
    </w:p>
    <w:p w14:paraId="5B77B5A2" w14:textId="58B79206" w:rsidR="00532ED3" w:rsidRDefault="00532ED3" w:rsidP="009366F6">
      <w:pPr>
        <w:pStyle w:val="InstructionalText1"/>
      </w:pPr>
      <w:r>
        <w:t xml:space="preserve">The Test Approach is the implementation of the Test Strategy. The Test Approach cites how the Development Team plans to cover the testing activities specified in the Product Build and Independent Test and Evaluation processes in </w:t>
      </w:r>
      <w:r w:rsidR="009366F6">
        <w:t>the PAL</w:t>
      </w:r>
      <w:r>
        <w:t>.</w:t>
      </w:r>
    </w:p>
    <w:p w14:paraId="1A7FEB95" w14:textId="1CCE2D05" w:rsidR="00532ED3" w:rsidRDefault="00532ED3" w:rsidP="009366F6">
      <w:pPr>
        <w:pStyle w:val="Heading3"/>
      </w:pPr>
      <w:bookmarkStart w:id="12" w:name="_Toc163493390"/>
      <w:r>
        <w:t>Product Component Test</w:t>
      </w:r>
      <w:bookmarkEnd w:id="12"/>
    </w:p>
    <w:p w14:paraId="387D83E7" w14:textId="1912D57D" w:rsidR="00532ED3" w:rsidRDefault="00532ED3" w:rsidP="009366F6">
      <w:pPr>
        <w:pStyle w:val="InstructionalText1"/>
      </w:pPr>
      <w:r>
        <w:t xml:space="preserve">Briefly describe how the Developers perform Product Component Test, also known as Unit Test. Identify the responsible roles. For more information, see the Product Build process in </w:t>
      </w:r>
      <w:r w:rsidR="009366F6">
        <w:t>the PAL</w:t>
      </w:r>
      <w:r>
        <w:t>.</w:t>
      </w:r>
    </w:p>
    <w:p w14:paraId="423A076A" w14:textId="2CA1CB9F" w:rsidR="00532ED3" w:rsidRDefault="00532ED3" w:rsidP="009366F6">
      <w:pPr>
        <w:pStyle w:val="Heading3"/>
      </w:pPr>
      <w:bookmarkStart w:id="13" w:name="_Toc163493391"/>
      <w:r>
        <w:t>Component Integration Test</w:t>
      </w:r>
      <w:bookmarkEnd w:id="13"/>
    </w:p>
    <w:p w14:paraId="473B46D2" w14:textId="68DD6D63" w:rsidR="00532ED3" w:rsidRDefault="00532ED3" w:rsidP="009366F6">
      <w:pPr>
        <w:pStyle w:val="InstructionalText1"/>
      </w:pPr>
      <w:r>
        <w:t xml:space="preserve">Briefly describe how the Developers perform Component Integration Test. Identify the responsible roles. For more information, see the Product Build process in </w:t>
      </w:r>
      <w:r w:rsidR="009366F6">
        <w:t>the PAL</w:t>
      </w:r>
      <w:r>
        <w:t>.</w:t>
      </w:r>
    </w:p>
    <w:p w14:paraId="4818D3E9" w14:textId="284AF6E3" w:rsidR="00532ED3" w:rsidRDefault="00532ED3" w:rsidP="009366F6">
      <w:pPr>
        <w:pStyle w:val="Heading3"/>
      </w:pPr>
      <w:bookmarkStart w:id="14" w:name="_Toc163493392"/>
      <w:r>
        <w:t>System Tests</w:t>
      </w:r>
      <w:bookmarkEnd w:id="14"/>
    </w:p>
    <w:p w14:paraId="7B866184" w14:textId="36256EDE" w:rsidR="00532ED3" w:rsidRDefault="00532ED3" w:rsidP="009366F6">
      <w:pPr>
        <w:pStyle w:val="InstructionalText1"/>
      </w:pPr>
      <w:r>
        <w:lastRenderedPageBreak/>
        <w:t xml:space="preserve">Briefly describe how the system or application will be tested during System Tests. At a high level specify any testing requirements, such as, test environment, hardware, test data, or dependencies. For more information, see the Product Build process in </w:t>
      </w:r>
      <w:r w:rsidR="009366F6">
        <w:t>the PAL</w:t>
      </w:r>
      <w:r>
        <w:t>.</w:t>
      </w:r>
    </w:p>
    <w:p w14:paraId="6D57F6EB" w14:textId="5EEE2227" w:rsidR="00532ED3" w:rsidRDefault="00532ED3" w:rsidP="009366F6">
      <w:pPr>
        <w:pStyle w:val="Heading3"/>
      </w:pPr>
      <w:bookmarkStart w:id="15" w:name="_Toc163493393"/>
      <w:r>
        <w:t>User Functionality Test</w:t>
      </w:r>
      <w:bookmarkEnd w:id="15"/>
    </w:p>
    <w:p w14:paraId="62A879D9" w14:textId="077878EB" w:rsidR="00532ED3" w:rsidRDefault="00532ED3" w:rsidP="009366F6">
      <w:pPr>
        <w:pStyle w:val="InstructionalText1"/>
      </w:pPr>
      <w:r>
        <w:t xml:space="preserve">Briefly describe how the system or application will be tested during User Functionality Test. At a high level specify any testing requirements, such as, point of contact, test environment, test data, hardware, or dependencies. For more information, see the Product Build process in </w:t>
      </w:r>
      <w:r w:rsidR="009366F6">
        <w:t>the PAL</w:t>
      </w:r>
      <w:r>
        <w:t>.</w:t>
      </w:r>
    </w:p>
    <w:p w14:paraId="745769FF" w14:textId="70A11B24" w:rsidR="00532ED3" w:rsidRDefault="00532ED3" w:rsidP="009366F6">
      <w:pPr>
        <w:pStyle w:val="Heading3"/>
      </w:pPr>
      <w:bookmarkStart w:id="16" w:name="_Toc163493394"/>
      <w:r>
        <w:t>Enterprise System Engineering Testing</w:t>
      </w:r>
      <w:bookmarkEnd w:id="16"/>
    </w:p>
    <w:p w14:paraId="588A589E" w14:textId="6EECCB96" w:rsidR="00532ED3" w:rsidRDefault="00532ED3" w:rsidP="009366F6">
      <w:pPr>
        <w:pStyle w:val="InstructionalText1"/>
      </w:pPr>
      <w:r>
        <w:t xml:space="preserve">Specify how the Development Team will support Enterprise System Engineering (ESE) testing, the development team point of contact, and any special testing requirements and dependencies, including Performance Testing. Include intended testing process, plans for test scripts, and likely test scenarios. For more information on ESE testing, see the ESE Website. For more information on ETS performance testing, see the Independent Test and Evaluation process in </w:t>
      </w:r>
      <w:r w:rsidR="009366F6">
        <w:t>the PAL</w:t>
      </w:r>
      <w:r>
        <w:t>.</w:t>
      </w:r>
    </w:p>
    <w:p w14:paraId="4E767E56" w14:textId="6F9B2046" w:rsidR="00532ED3" w:rsidRDefault="00532ED3" w:rsidP="009366F6">
      <w:pPr>
        <w:pStyle w:val="Heading3"/>
      </w:pPr>
      <w:bookmarkStart w:id="17" w:name="_Toc163493395"/>
      <w:r>
        <w:t>Initial Operating Capability Evaluation</w:t>
      </w:r>
      <w:bookmarkEnd w:id="17"/>
    </w:p>
    <w:p w14:paraId="32D99A63" w14:textId="1967399F" w:rsidR="00532ED3" w:rsidRDefault="00532ED3" w:rsidP="009366F6">
      <w:pPr>
        <w:pStyle w:val="InstructionalText1"/>
      </w:pPr>
      <w:r>
        <w:t xml:space="preserve">Briefly describe how the Development Team will support the Test Sites during Initial Operating Capability Evaluation. Initial Operating Capability Evaluation was formerly known as Field Testing. For more information, see the Release Management process in </w:t>
      </w:r>
      <w:r w:rsidR="009366F6">
        <w:t>the PAL</w:t>
      </w:r>
      <w:r>
        <w:t>.</w:t>
      </w:r>
    </w:p>
    <w:p w14:paraId="61048614" w14:textId="2D32025C" w:rsidR="00532ED3" w:rsidRDefault="00532ED3" w:rsidP="009366F6">
      <w:pPr>
        <w:pStyle w:val="Heading2"/>
      </w:pPr>
      <w:bookmarkStart w:id="18" w:name="_Toc163493396"/>
      <w:r>
        <w:t>Testing Techniques</w:t>
      </w:r>
      <w:bookmarkEnd w:id="18"/>
    </w:p>
    <w:p w14:paraId="05989D5D" w14:textId="77777777" w:rsidR="00532ED3" w:rsidRDefault="00532ED3" w:rsidP="009366F6">
      <w:pPr>
        <w:pStyle w:val="InstructionalText1"/>
      </w:pPr>
      <w:r>
        <w:t>Testing Techniques describes the approach to risk-based testing, requirements for enterprise testing, test types, iterations, and tools that are used to test the designated test items as applicable.</w:t>
      </w:r>
    </w:p>
    <w:p w14:paraId="4AD9A212" w14:textId="729150AC" w:rsidR="00532ED3" w:rsidRDefault="00532ED3" w:rsidP="009366F6">
      <w:pPr>
        <w:pStyle w:val="Heading3"/>
      </w:pPr>
      <w:bookmarkStart w:id="19" w:name="_Toc163493397"/>
      <w:r>
        <w:t>Risk-based Testing</w:t>
      </w:r>
      <w:bookmarkEnd w:id="19"/>
    </w:p>
    <w:p w14:paraId="1A2B699A" w14:textId="77777777" w:rsidR="00532ED3" w:rsidRDefault="00532ED3" w:rsidP="009366F6">
      <w:pPr>
        <w:pStyle w:val="InstructionalText1"/>
      </w:pPr>
      <w:r>
        <w:t>Describe the potential risks that may cause the system to not meet reasonable user and customer expectations of quality. Risk-based testing is a technique for prioritizing testing based on testing the highest risk items first and continuing to test down the risk prioritization ladder as the testing schedule permits.  Describe how the identified risks have been covered in the testing effort. For example, a table may be created to identify which test type or which test cases will be executed to address the identified risks.</w:t>
      </w:r>
    </w:p>
    <w:p w14:paraId="0E7F035A" w14:textId="4BD0BABD" w:rsidR="00532ED3" w:rsidRDefault="00532ED3" w:rsidP="009366F6">
      <w:pPr>
        <w:pStyle w:val="Heading3"/>
      </w:pPr>
      <w:bookmarkStart w:id="20" w:name="_Toc163493398"/>
      <w:r>
        <w:t>Enterprise Testing</w:t>
      </w:r>
      <w:bookmarkEnd w:id="20"/>
    </w:p>
    <w:p w14:paraId="39B05555" w14:textId="77777777" w:rsidR="00532ED3" w:rsidRDefault="00532ED3" w:rsidP="009366F6">
      <w:pPr>
        <w:pStyle w:val="InstructionalText1"/>
      </w:pPr>
      <w:r>
        <w:t xml:space="preserve">Cite how the project testing covers the enterprise requirements. Enterprise requirements include security, privacy, Section 508 Compliance requirements, and Multi-divisional requirements. </w:t>
      </w:r>
    </w:p>
    <w:p w14:paraId="259817C2" w14:textId="640651E2" w:rsidR="00532ED3" w:rsidRDefault="00532ED3" w:rsidP="00E4094C">
      <w:pPr>
        <w:pStyle w:val="Heading4"/>
      </w:pPr>
      <w:bookmarkStart w:id="21" w:name="_Toc163493399"/>
      <w:r>
        <w:t>Security Testing</w:t>
      </w:r>
      <w:bookmarkEnd w:id="21"/>
    </w:p>
    <w:p w14:paraId="56D435C8" w14:textId="1365CC3D" w:rsidR="00532ED3" w:rsidRDefault="00532ED3" w:rsidP="00E4094C">
      <w:pPr>
        <w:pStyle w:val="InstructionalText1"/>
      </w:pPr>
      <w:r>
        <w:t xml:space="preserve">Develop tests to validate the security requirements and to ensure readiness for the independent testing performed by the Security Assessment Team as used by the Independent Test and Evaluation Process. This test type validates the requirements specified in “Security Specifications” in the Requirements Specification Document found in the Requirements process in </w:t>
      </w:r>
      <w:r w:rsidR="009366F6">
        <w:t>the PAL</w:t>
      </w:r>
      <w:r>
        <w:t>.</w:t>
      </w:r>
    </w:p>
    <w:p w14:paraId="26201E5D" w14:textId="77777777" w:rsidR="00532ED3" w:rsidRDefault="00532ED3" w:rsidP="00E4094C">
      <w:pPr>
        <w:pStyle w:val="InstructionalText1"/>
      </w:pPr>
      <w:r>
        <w:lastRenderedPageBreak/>
        <w:t>For more information on security testing, contact the Facility Information Security Officer.</w:t>
      </w:r>
    </w:p>
    <w:p w14:paraId="39398E0F" w14:textId="6180308E" w:rsidR="00532ED3" w:rsidRDefault="00532ED3" w:rsidP="00E4094C">
      <w:pPr>
        <w:pStyle w:val="Heading4"/>
      </w:pPr>
      <w:bookmarkStart w:id="22" w:name="_Toc163493400"/>
      <w:r>
        <w:t>Privacy Testing</w:t>
      </w:r>
      <w:bookmarkEnd w:id="22"/>
    </w:p>
    <w:p w14:paraId="700B98BB" w14:textId="77777777" w:rsidR="00532ED3" w:rsidRDefault="00532ED3" w:rsidP="00E4094C">
      <w:pPr>
        <w:pStyle w:val="InstructionalText1"/>
      </w:pPr>
      <w:r>
        <w:t>Develop tests to ensure that (1) veteran and employee data are adequately protected and (2) systems and applications comply with the Privacy and Security Rule provisions of the Health Insurance Portability and Accountability Act (HIPAA). The Privacy Impact Assessment (PIA) is a required component for the Assessment and Authorization (security) Package.</w:t>
      </w:r>
    </w:p>
    <w:p w14:paraId="07EF427C" w14:textId="46CF62A7" w:rsidR="00532ED3" w:rsidRDefault="00532ED3" w:rsidP="00E4094C">
      <w:pPr>
        <w:pStyle w:val="InstructionalText1"/>
      </w:pPr>
      <w:r>
        <w:t xml:space="preserve">This test type validates the requirements specified in “Usability Specifications” in the Requirements Specification Document found in the Requirements process in </w:t>
      </w:r>
      <w:r w:rsidR="009366F6">
        <w:t>the PAL</w:t>
      </w:r>
      <w:r>
        <w:t>.  For more information, see the Privacy Service Home Page.</w:t>
      </w:r>
    </w:p>
    <w:p w14:paraId="00D64EF7" w14:textId="0DD38F2E" w:rsidR="00532ED3" w:rsidRDefault="00532ED3" w:rsidP="00E4094C">
      <w:pPr>
        <w:pStyle w:val="Heading4"/>
      </w:pPr>
      <w:bookmarkStart w:id="23" w:name="_Toc163493401"/>
      <w:r>
        <w:t>Section 508 Compliance Testing</w:t>
      </w:r>
      <w:bookmarkEnd w:id="23"/>
    </w:p>
    <w:p w14:paraId="38A00AE2" w14:textId="77777777" w:rsidR="00532ED3" w:rsidRDefault="00532ED3" w:rsidP="00E4094C">
      <w:pPr>
        <w:pStyle w:val="InstructionalText1"/>
      </w:pPr>
      <w:r>
        <w:t xml:space="preserve">Section 508 Compliance Testing is required for all applications. </w:t>
      </w:r>
    </w:p>
    <w:p w14:paraId="6ECE5FEF" w14:textId="6B0E2ADA" w:rsidR="00532ED3" w:rsidRDefault="00532ED3" w:rsidP="00E4094C">
      <w:pPr>
        <w:pStyle w:val="InstructionalText1"/>
      </w:pPr>
      <w:r>
        <w:t xml:space="preserve">Development Team is responsible for ensuring that product functionality is accessible and works with adaptive technology. Section 508 Program Office provides consultation on how to implement and test Section 508 compliant solutions, tools to conduct the testing, and training on how to use the tools and other aspects of Section 508.  This test type validates the requirements specified in “Usability Specifications” in the Requirements Specification Document found in the Requirements process in </w:t>
      </w:r>
      <w:r w:rsidR="009366F6">
        <w:t>the PAL</w:t>
      </w:r>
      <w:r>
        <w:t>.</w:t>
      </w:r>
    </w:p>
    <w:p w14:paraId="7E434556" w14:textId="167C230F" w:rsidR="00532ED3" w:rsidRDefault="00532ED3" w:rsidP="00E4094C">
      <w:pPr>
        <w:pStyle w:val="InstructionalText1"/>
      </w:pPr>
      <w:r>
        <w:t>The project must submit proof of compliance to Section 508 Office. For more information, contact the Section 508 Program Office.</w:t>
      </w:r>
    </w:p>
    <w:p w14:paraId="75C7FBA2" w14:textId="08289827" w:rsidR="00532ED3" w:rsidRDefault="00532ED3" w:rsidP="00E4094C">
      <w:pPr>
        <w:pStyle w:val="Heading4"/>
      </w:pPr>
      <w:bookmarkStart w:id="24" w:name="_Toc163493402"/>
      <w:r>
        <w:t>Multi-Divisional Testing</w:t>
      </w:r>
      <w:bookmarkEnd w:id="24"/>
    </w:p>
    <w:p w14:paraId="140D7EC0" w14:textId="77777777" w:rsidR="00532ED3" w:rsidRDefault="00532ED3" w:rsidP="00E4094C">
      <w:pPr>
        <w:pStyle w:val="InstructionalText1"/>
      </w:pPr>
      <w:r>
        <w:t>Multi-Divisional Testing is required to ensure that all applications will operate in a multi-division or multi-site environment recognizing that an enterprise perspective while fully supporting local health care delivery The Requirements Specification Document defines the multi-divisional requirements for each application or system.</w:t>
      </w:r>
    </w:p>
    <w:p w14:paraId="64C439D4" w14:textId="1767BF92" w:rsidR="00532ED3" w:rsidRDefault="00532ED3" w:rsidP="00E4094C">
      <w:pPr>
        <w:pStyle w:val="InstructionalText1"/>
      </w:pPr>
      <w:r>
        <w:t xml:space="preserve">The Development Team is responsible for verifying and validating that the application or system complies with the multi-divisional requirements. This test type validates the requirements specified in “Multi-Divisional Specifications” in the Requirements Specification Document found in the Requirements process in </w:t>
      </w:r>
      <w:r w:rsidR="009366F6">
        <w:t>the PAL</w:t>
      </w:r>
      <w:r>
        <w:t>.</w:t>
      </w:r>
    </w:p>
    <w:p w14:paraId="56EB6F0D" w14:textId="3DECC457" w:rsidR="00532ED3" w:rsidRDefault="00532ED3" w:rsidP="00E4094C">
      <w:pPr>
        <w:pStyle w:val="Heading3"/>
      </w:pPr>
      <w:bookmarkStart w:id="25" w:name="_Toc163493403"/>
      <w:r>
        <w:t>Performance and Capacity Testing</w:t>
      </w:r>
      <w:bookmarkEnd w:id="25"/>
      <w:r>
        <w:t xml:space="preserve"> </w:t>
      </w:r>
    </w:p>
    <w:p w14:paraId="21103B4A" w14:textId="77777777" w:rsidR="00532ED3" w:rsidRDefault="00532ED3" w:rsidP="00E4094C">
      <w:pPr>
        <w:pStyle w:val="InstructionalText1"/>
      </w:pPr>
      <w:r>
        <w:t>Develop tests to ensure the application will perform as expected under anticipated user loads, and typical business transactions respond in a timely manner. During the test execution, the System Under Test (SUT) is actively monitored for any issues that could affect application performance, and to verify the hardware environment is adequately sized.</w:t>
      </w:r>
    </w:p>
    <w:p w14:paraId="06BF3923" w14:textId="147359DC" w:rsidR="00532ED3" w:rsidRDefault="00532ED3" w:rsidP="00E4094C">
      <w:pPr>
        <w:pStyle w:val="InstructionalText1"/>
      </w:pPr>
      <w:r>
        <w:t xml:space="preserve">This type of testing covers the requirements specified in the “Performance Specifications” in the Requirements Specification Document found in the Requirements process in </w:t>
      </w:r>
      <w:r w:rsidR="009366F6">
        <w:t>the PAL</w:t>
      </w:r>
      <w:r>
        <w:t>.</w:t>
      </w:r>
    </w:p>
    <w:p w14:paraId="70FFB07B" w14:textId="3F3510B4" w:rsidR="00532ED3" w:rsidRDefault="00532ED3" w:rsidP="00A919D2">
      <w:pPr>
        <w:pStyle w:val="Heading3"/>
        <w:keepNext/>
        <w:keepLines/>
      </w:pPr>
      <w:bookmarkStart w:id="26" w:name="_Toc163493404"/>
      <w:r>
        <w:lastRenderedPageBreak/>
        <w:t>Test Types</w:t>
      </w:r>
      <w:bookmarkEnd w:id="26"/>
    </w:p>
    <w:p w14:paraId="3BCE8818" w14:textId="3A8945DB" w:rsidR="00DF223E" w:rsidRDefault="00532ED3" w:rsidP="00A919D2">
      <w:pPr>
        <w:pStyle w:val="InstructionalText1"/>
        <w:keepNext/>
      </w:pPr>
      <w:r>
        <w:t>Test types are a group of test activities aimed at testing a component or system regarding one or more interrelated quality attributes. A test type is focused on a specific test objective, i.e., reliability test, usability test, regression test etc., and may take place on one or more test levels or test phases. Specify the Test Types to be performed and the party responsible for performing the test. Delete from the table any test type that does not apply.</w:t>
      </w:r>
    </w:p>
    <w:p w14:paraId="11824356" w14:textId="0696433F" w:rsidR="00A919D2" w:rsidRDefault="00A919D2" w:rsidP="00A919D2">
      <w:pPr>
        <w:pStyle w:val="Caption"/>
        <w:jc w:val="center"/>
      </w:pPr>
      <w:r>
        <w:t xml:space="preserve">Table </w:t>
      </w:r>
      <w:fldSimple w:instr=" SEQ Table \* ARABIC ">
        <w:r w:rsidR="006252EE">
          <w:rPr>
            <w:noProof/>
          </w:rPr>
          <w:t>2</w:t>
        </w:r>
      </w:fldSimple>
      <w:r w:rsidRPr="0006610E">
        <w:t>: Test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est Types table listing test types and party responsible for testing."/>
      </w:tblPr>
      <w:tblGrid>
        <w:gridCol w:w="3835"/>
        <w:gridCol w:w="5515"/>
      </w:tblGrid>
      <w:tr w:rsidR="00A919D2" w:rsidRPr="00A919D2" w14:paraId="1CB322A9" w14:textId="77777777" w:rsidTr="00770722">
        <w:trPr>
          <w:cantSplit/>
          <w:tblHeader/>
        </w:trPr>
        <w:tc>
          <w:tcPr>
            <w:tcW w:w="2051" w:type="pct"/>
            <w:shd w:val="clear" w:color="auto" w:fill="F2F2F2" w:themeFill="background1" w:themeFillShade="F2"/>
          </w:tcPr>
          <w:p w14:paraId="363522E4" w14:textId="77777777" w:rsidR="00A919D2" w:rsidRPr="00A919D2" w:rsidRDefault="00A919D2" w:rsidP="00A919D2">
            <w:pPr>
              <w:pStyle w:val="TableHeading"/>
            </w:pPr>
            <w:r w:rsidRPr="00A919D2">
              <w:t>Test Types</w:t>
            </w:r>
          </w:p>
        </w:tc>
        <w:tc>
          <w:tcPr>
            <w:tcW w:w="2949" w:type="pct"/>
            <w:shd w:val="clear" w:color="auto" w:fill="F2F2F2" w:themeFill="background1" w:themeFillShade="F2"/>
          </w:tcPr>
          <w:p w14:paraId="2F885860" w14:textId="77777777" w:rsidR="00A919D2" w:rsidRPr="00A919D2" w:rsidRDefault="00A919D2" w:rsidP="00A919D2">
            <w:pPr>
              <w:pStyle w:val="TableHeading"/>
            </w:pPr>
            <w:r w:rsidRPr="00A919D2">
              <w:t>Party Responsible</w:t>
            </w:r>
          </w:p>
        </w:tc>
      </w:tr>
      <w:tr w:rsidR="00A919D2" w:rsidRPr="00A919D2" w14:paraId="52D9BA4F" w14:textId="77777777" w:rsidTr="00A919D2">
        <w:trPr>
          <w:cantSplit/>
        </w:trPr>
        <w:tc>
          <w:tcPr>
            <w:tcW w:w="2051" w:type="pct"/>
          </w:tcPr>
          <w:p w14:paraId="1F456152" w14:textId="77777777" w:rsidR="00A919D2" w:rsidRPr="00A919D2" w:rsidRDefault="00A919D2" w:rsidP="00A919D2">
            <w:pPr>
              <w:pStyle w:val="TableText"/>
            </w:pPr>
            <w:r w:rsidRPr="00A919D2">
              <w:t>Access control testing</w:t>
            </w:r>
          </w:p>
        </w:tc>
        <w:tc>
          <w:tcPr>
            <w:tcW w:w="2949" w:type="pct"/>
          </w:tcPr>
          <w:p w14:paraId="43B35BE8" w14:textId="77777777" w:rsidR="00A919D2" w:rsidRPr="00A919D2" w:rsidRDefault="00A919D2" w:rsidP="00A919D2">
            <w:pPr>
              <w:pStyle w:val="TableText"/>
            </w:pPr>
          </w:p>
        </w:tc>
      </w:tr>
      <w:tr w:rsidR="00A919D2" w:rsidRPr="00A919D2" w14:paraId="6CB1F8E4" w14:textId="77777777" w:rsidTr="00A919D2">
        <w:trPr>
          <w:cantSplit/>
        </w:trPr>
        <w:tc>
          <w:tcPr>
            <w:tcW w:w="2051" w:type="pct"/>
          </w:tcPr>
          <w:p w14:paraId="05CD392D" w14:textId="77777777" w:rsidR="00A919D2" w:rsidRPr="00A919D2" w:rsidRDefault="00A919D2" w:rsidP="00A919D2">
            <w:pPr>
              <w:pStyle w:val="TableText"/>
            </w:pPr>
            <w:r w:rsidRPr="00A919D2">
              <w:t>Build verification testing</w:t>
            </w:r>
          </w:p>
        </w:tc>
        <w:tc>
          <w:tcPr>
            <w:tcW w:w="2949" w:type="pct"/>
          </w:tcPr>
          <w:p w14:paraId="2D1729F9" w14:textId="77777777" w:rsidR="00A919D2" w:rsidRPr="00A919D2" w:rsidRDefault="00A919D2" w:rsidP="00A919D2">
            <w:pPr>
              <w:pStyle w:val="TableText"/>
            </w:pPr>
          </w:p>
        </w:tc>
      </w:tr>
      <w:tr w:rsidR="00A919D2" w:rsidRPr="00A919D2" w14:paraId="63201B54" w14:textId="77777777" w:rsidTr="00A919D2">
        <w:trPr>
          <w:cantSplit/>
        </w:trPr>
        <w:tc>
          <w:tcPr>
            <w:tcW w:w="2051" w:type="pct"/>
          </w:tcPr>
          <w:p w14:paraId="02A62EF4" w14:textId="77777777" w:rsidR="00A919D2" w:rsidRPr="00A919D2" w:rsidRDefault="00A919D2" w:rsidP="00A919D2">
            <w:pPr>
              <w:pStyle w:val="TableText"/>
            </w:pPr>
            <w:r w:rsidRPr="00A919D2">
              <w:t>Business cycle testing</w:t>
            </w:r>
          </w:p>
        </w:tc>
        <w:tc>
          <w:tcPr>
            <w:tcW w:w="2949" w:type="pct"/>
          </w:tcPr>
          <w:p w14:paraId="3C63FE50" w14:textId="77777777" w:rsidR="00A919D2" w:rsidRPr="00A919D2" w:rsidRDefault="00A919D2" w:rsidP="00A919D2">
            <w:pPr>
              <w:pStyle w:val="TableText"/>
            </w:pPr>
          </w:p>
        </w:tc>
      </w:tr>
      <w:tr w:rsidR="00A919D2" w:rsidRPr="00A919D2" w14:paraId="7BF5AC49" w14:textId="77777777" w:rsidTr="00A919D2">
        <w:trPr>
          <w:cantSplit/>
        </w:trPr>
        <w:tc>
          <w:tcPr>
            <w:tcW w:w="2051" w:type="pct"/>
          </w:tcPr>
          <w:p w14:paraId="61C5554F" w14:textId="77777777" w:rsidR="00A919D2" w:rsidRPr="00A919D2" w:rsidRDefault="00A919D2" w:rsidP="00A919D2">
            <w:pPr>
              <w:pStyle w:val="TableText"/>
            </w:pPr>
            <w:r w:rsidRPr="00A919D2">
              <w:t>Compliance testing</w:t>
            </w:r>
          </w:p>
        </w:tc>
        <w:tc>
          <w:tcPr>
            <w:tcW w:w="2949" w:type="pct"/>
          </w:tcPr>
          <w:p w14:paraId="6A6691D6" w14:textId="77777777" w:rsidR="00A919D2" w:rsidRPr="00A919D2" w:rsidRDefault="00A919D2" w:rsidP="00A919D2">
            <w:pPr>
              <w:pStyle w:val="TableText"/>
            </w:pPr>
          </w:p>
        </w:tc>
      </w:tr>
      <w:tr w:rsidR="00A919D2" w:rsidRPr="00A919D2" w14:paraId="4365E3B5" w14:textId="77777777" w:rsidTr="00A919D2">
        <w:trPr>
          <w:cantSplit/>
        </w:trPr>
        <w:tc>
          <w:tcPr>
            <w:tcW w:w="2051" w:type="pct"/>
          </w:tcPr>
          <w:p w14:paraId="1ADF5BCA" w14:textId="77777777" w:rsidR="00A919D2" w:rsidRPr="00A919D2" w:rsidRDefault="00A919D2" w:rsidP="00A919D2">
            <w:pPr>
              <w:pStyle w:val="TableText"/>
            </w:pPr>
            <w:r w:rsidRPr="00A919D2">
              <w:t>Component integration testing</w:t>
            </w:r>
          </w:p>
        </w:tc>
        <w:tc>
          <w:tcPr>
            <w:tcW w:w="2949" w:type="pct"/>
          </w:tcPr>
          <w:p w14:paraId="05D1242F" w14:textId="77777777" w:rsidR="00A919D2" w:rsidRPr="00A919D2" w:rsidRDefault="00A919D2" w:rsidP="00A919D2">
            <w:pPr>
              <w:pStyle w:val="TableText"/>
            </w:pPr>
          </w:p>
        </w:tc>
      </w:tr>
      <w:tr w:rsidR="00A919D2" w:rsidRPr="00A919D2" w14:paraId="4D233EC9" w14:textId="77777777" w:rsidTr="00A919D2">
        <w:trPr>
          <w:cantSplit/>
        </w:trPr>
        <w:tc>
          <w:tcPr>
            <w:tcW w:w="2051" w:type="pct"/>
          </w:tcPr>
          <w:p w14:paraId="36DD7F48" w14:textId="77777777" w:rsidR="00A919D2" w:rsidRPr="00A919D2" w:rsidRDefault="00A919D2" w:rsidP="00A919D2">
            <w:pPr>
              <w:pStyle w:val="TableText"/>
            </w:pPr>
            <w:r w:rsidRPr="00A919D2">
              <w:t>Configuration testing</w:t>
            </w:r>
          </w:p>
        </w:tc>
        <w:tc>
          <w:tcPr>
            <w:tcW w:w="2949" w:type="pct"/>
          </w:tcPr>
          <w:p w14:paraId="6A68AF8A" w14:textId="77777777" w:rsidR="00A919D2" w:rsidRPr="00A919D2" w:rsidRDefault="00A919D2" w:rsidP="00A919D2">
            <w:pPr>
              <w:pStyle w:val="TableText"/>
            </w:pPr>
          </w:p>
        </w:tc>
      </w:tr>
      <w:tr w:rsidR="00A919D2" w:rsidRPr="00A919D2" w14:paraId="54A80B63" w14:textId="77777777" w:rsidTr="00A919D2">
        <w:trPr>
          <w:cantSplit/>
        </w:trPr>
        <w:tc>
          <w:tcPr>
            <w:tcW w:w="2051" w:type="pct"/>
          </w:tcPr>
          <w:p w14:paraId="5C2C964F" w14:textId="77777777" w:rsidR="00A919D2" w:rsidRPr="00A919D2" w:rsidRDefault="00A919D2" w:rsidP="00A919D2">
            <w:pPr>
              <w:pStyle w:val="TableText"/>
            </w:pPr>
            <w:r w:rsidRPr="00A919D2">
              <w:t>Data and database integrity testing</w:t>
            </w:r>
          </w:p>
        </w:tc>
        <w:tc>
          <w:tcPr>
            <w:tcW w:w="2949" w:type="pct"/>
          </w:tcPr>
          <w:p w14:paraId="358F471E" w14:textId="77777777" w:rsidR="00A919D2" w:rsidRPr="00A919D2" w:rsidRDefault="00A919D2" w:rsidP="00A919D2">
            <w:pPr>
              <w:pStyle w:val="TableText"/>
            </w:pPr>
          </w:p>
        </w:tc>
      </w:tr>
      <w:tr w:rsidR="00A919D2" w:rsidRPr="00A919D2" w14:paraId="7A46C464" w14:textId="77777777" w:rsidTr="00A919D2">
        <w:trPr>
          <w:cantSplit/>
        </w:trPr>
        <w:tc>
          <w:tcPr>
            <w:tcW w:w="2051" w:type="pct"/>
          </w:tcPr>
          <w:p w14:paraId="4DC9A55D" w14:textId="77777777" w:rsidR="00A919D2" w:rsidRPr="00A919D2" w:rsidRDefault="00A919D2" w:rsidP="00A919D2">
            <w:pPr>
              <w:pStyle w:val="TableText"/>
              <w:rPr>
                <w:highlight w:val="yellow"/>
              </w:rPr>
            </w:pPr>
            <w:r w:rsidRPr="00A919D2">
              <w:t>Documentation testing</w:t>
            </w:r>
          </w:p>
        </w:tc>
        <w:tc>
          <w:tcPr>
            <w:tcW w:w="2949" w:type="pct"/>
          </w:tcPr>
          <w:p w14:paraId="4BD9B6CD" w14:textId="77777777" w:rsidR="00A919D2" w:rsidRPr="00A919D2" w:rsidRDefault="00A919D2" w:rsidP="00A919D2">
            <w:pPr>
              <w:pStyle w:val="TableText"/>
            </w:pPr>
          </w:p>
        </w:tc>
      </w:tr>
      <w:tr w:rsidR="00A919D2" w:rsidRPr="00A919D2" w14:paraId="7926E33E" w14:textId="77777777" w:rsidTr="00A919D2">
        <w:trPr>
          <w:cantSplit/>
        </w:trPr>
        <w:tc>
          <w:tcPr>
            <w:tcW w:w="2051" w:type="pct"/>
          </w:tcPr>
          <w:p w14:paraId="07E91C14" w14:textId="77777777" w:rsidR="00A919D2" w:rsidRPr="00A919D2" w:rsidRDefault="00A919D2" w:rsidP="00A919D2">
            <w:pPr>
              <w:pStyle w:val="TableText"/>
            </w:pPr>
            <w:r w:rsidRPr="00A919D2">
              <w:t>Error analysis testing</w:t>
            </w:r>
          </w:p>
        </w:tc>
        <w:tc>
          <w:tcPr>
            <w:tcW w:w="2949" w:type="pct"/>
          </w:tcPr>
          <w:p w14:paraId="14E6E689" w14:textId="77777777" w:rsidR="00A919D2" w:rsidRPr="00A919D2" w:rsidRDefault="00A919D2" w:rsidP="00A919D2">
            <w:pPr>
              <w:pStyle w:val="TableText"/>
            </w:pPr>
          </w:p>
        </w:tc>
      </w:tr>
      <w:tr w:rsidR="00A919D2" w:rsidRPr="00A919D2" w14:paraId="4C88F810" w14:textId="77777777" w:rsidTr="00A919D2">
        <w:trPr>
          <w:cantSplit/>
        </w:trPr>
        <w:tc>
          <w:tcPr>
            <w:tcW w:w="2051" w:type="pct"/>
          </w:tcPr>
          <w:p w14:paraId="63E8BAAE" w14:textId="77777777" w:rsidR="00A919D2" w:rsidRPr="00A919D2" w:rsidRDefault="00A919D2" w:rsidP="00A919D2">
            <w:pPr>
              <w:pStyle w:val="TableText"/>
            </w:pPr>
            <w:r w:rsidRPr="00A919D2">
              <w:t>Exploratory testing</w:t>
            </w:r>
          </w:p>
        </w:tc>
        <w:tc>
          <w:tcPr>
            <w:tcW w:w="2949" w:type="pct"/>
          </w:tcPr>
          <w:p w14:paraId="724E9A79" w14:textId="77777777" w:rsidR="00A919D2" w:rsidRPr="00A919D2" w:rsidRDefault="00A919D2" w:rsidP="00A919D2">
            <w:pPr>
              <w:pStyle w:val="TableText"/>
            </w:pPr>
          </w:p>
        </w:tc>
      </w:tr>
      <w:tr w:rsidR="00A919D2" w:rsidRPr="00A919D2" w14:paraId="219C2C5E" w14:textId="77777777" w:rsidTr="00A919D2">
        <w:trPr>
          <w:cantSplit/>
        </w:trPr>
        <w:tc>
          <w:tcPr>
            <w:tcW w:w="2051" w:type="pct"/>
          </w:tcPr>
          <w:p w14:paraId="3DA14B10" w14:textId="77777777" w:rsidR="00A919D2" w:rsidRPr="00A919D2" w:rsidRDefault="00A919D2" w:rsidP="00A919D2">
            <w:pPr>
              <w:pStyle w:val="TableText"/>
            </w:pPr>
            <w:r w:rsidRPr="00A919D2">
              <w:t>Failover testing</w:t>
            </w:r>
          </w:p>
        </w:tc>
        <w:tc>
          <w:tcPr>
            <w:tcW w:w="2949" w:type="pct"/>
          </w:tcPr>
          <w:p w14:paraId="6FC98910" w14:textId="77777777" w:rsidR="00A919D2" w:rsidRPr="00A919D2" w:rsidRDefault="00A919D2" w:rsidP="00A919D2">
            <w:pPr>
              <w:pStyle w:val="TableText"/>
            </w:pPr>
          </w:p>
        </w:tc>
      </w:tr>
      <w:tr w:rsidR="00A919D2" w:rsidRPr="00A919D2" w14:paraId="4DC54038" w14:textId="77777777" w:rsidTr="00A919D2">
        <w:trPr>
          <w:cantSplit/>
        </w:trPr>
        <w:tc>
          <w:tcPr>
            <w:tcW w:w="2051" w:type="pct"/>
          </w:tcPr>
          <w:p w14:paraId="7F5EC7DE" w14:textId="77777777" w:rsidR="00A919D2" w:rsidRPr="00A919D2" w:rsidRDefault="00A919D2" w:rsidP="00A919D2">
            <w:pPr>
              <w:pStyle w:val="TableText"/>
            </w:pPr>
            <w:r w:rsidRPr="00A919D2">
              <w:t>Installation testing</w:t>
            </w:r>
          </w:p>
        </w:tc>
        <w:tc>
          <w:tcPr>
            <w:tcW w:w="2949" w:type="pct"/>
          </w:tcPr>
          <w:p w14:paraId="722698EA" w14:textId="77777777" w:rsidR="00A919D2" w:rsidRPr="00A919D2" w:rsidRDefault="00A919D2" w:rsidP="00A919D2">
            <w:pPr>
              <w:pStyle w:val="TableText"/>
            </w:pPr>
          </w:p>
        </w:tc>
      </w:tr>
      <w:tr w:rsidR="00A919D2" w:rsidRPr="00A919D2" w14:paraId="3E3CAB37" w14:textId="77777777" w:rsidTr="00A919D2">
        <w:trPr>
          <w:cantSplit/>
        </w:trPr>
        <w:tc>
          <w:tcPr>
            <w:tcW w:w="2051" w:type="pct"/>
          </w:tcPr>
          <w:p w14:paraId="233D7DE3" w14:textId="77777777" w:rsidR="00A919D2" w:rsidRPr="00A919D2" w:rsidRDefault="00A919D2" w:rsidP="00A919D2">
            <w:pPr>
              <w:pStyle w:val="TableText"/>
            </w:pPr>
            <w:r w:rsidRPr="00A919D2">
              <w:t>Integration testing</w:t>
            </w:r>
          </w:p>
        </w:tc>
        <w:tc>
          <w:tcPr>
            <w:tcW w:w="2949" w:type="pct"/>
          </w:tcPr>
          <w:p w14:paraId="09132344" w14:textId="77777777" w:rsidR="00A919D2" w:rsidRPr="00A919D2" w:rsidRDefault="00A919D2" w:rsidP="00A919D2">
            <w:pPr>
              <w:pStyle w:val="TableText"/>
            </w:pPr>
          </w:p>
        </w:tc>
      </w:tr>
      <w:tr w:rsidR="00A919D2" w:rsidRPr="00A919D2" w14:paraId="374D3EE4" w14:textId="77777777" w:rsidTr="00A919D2">
        <w:trPr>
          <w:cantSplit/>
        </w:trPr>
        <w:tc>
          <w:tcPr>
            <w:tcW w:w="2051" w:type="pct"/>
          </w:tcPr>
          <w:p w14:paraId="388129B5" w14:textId="77777777" w:rsidR="00A919D2" w:rsidRPr="00A919D2" w:rsidRDefault="00A919D2" w:rsidP="00A919D2">
            <w:pPr>
              <w:pStyle w:val="TableText"/>
            </w:pPr>
            <w:r w:rsidRPr="00A919D2">
              <w:t>Migration testing</w:t>
            </w:r>
          </w:p>
        </w:tc>
        <w:tc>
          <w:tcPr>
            <w:tcW w:w="2949" w:type="pct"/>
          </w:tcPr>
          <w:p w14:paraId="4E29DE98" w14:textId="77777777" w:rsidR="00A919D2" w:rsidRPr="00A919D2" w:rsidRDefault="00A919D2" w:rsidP="00A919D2">
            <w:pPr>
              <w:pStyle w:val="TableText"/>
            </w:pPr>
          </w:p>
        </w:tc>
      </w:tr>
      <w:tr w:rsidR="00A919D2" w:rsidRPr="00A919D2" w14:paraId="281230CB" w14:textId="77777777" w:rsidTr="00A919D2">
        <w:trPr>
          <w:cantSplit/>
        </w:trPr>
        <w:tc>
          <w:tcPr>
            <w:tcW w:w="2051" w:type="pct"/>
          </w:tcPr>
          <w:p w14:paraId="29728A38" w14:textId="77777777" w:rsidR="00A919D2" w:rsidRPr="00A919D2" w:rsidRDefault="00A919D2" w:rsidP="00A919D2">
            <w:pPr>
              <w:pStyle w:val="TableText"/>
            </w:pPr>
            <w:r w:rsidRPr="00A919D2">
              <w:t>Multi-divisional testing</w:t>
            </w:r>
          </w:p>
        </w:tc>
        <w:tc>
          <w:tcPr>
            <w:tcW w:w="2949" w:type="pct"/>
          </w:tcPr>
          <w:p w14:paraId="2A2D5492" w14:textId="77777777" w:rsidR="00A919D2" w:rsidRPr="00A919D2" w:rsidRDefault="00A919D2" w:rsidP="00A919D2">
            <w:pPr>
              <w:pStyle w:val="TableText"/>
            </w:pPr>
          </w:p>
        </w:tc>
      </w:tr>
      <w:tr w:rsidR="00A919D2" w:rsidRPr="00A919D2" w14:paraId="531057E0" w14:textId="77777777" w:rsidTr="00A919D2">
        <w:trPr>
          <w:cantSplit/>
        </w:trPr>
        <w:tc>
          <w:tcPr>
            <w:tcW w:w="2051" w:type="pct"/>
          </w:tcPr>
          <w:p w14:paraId="5CE6A7B9" w14:textId="77777777" w:rsidR="00A919D2" w:rsidRPr="00A919D2" w:rsidRDefault="00A919D2" w:rsidP="00A919D2">
            <w:pPr>
              <w:pStyle w:val="TableText"/>
            </w:pPr>
            <w:r w:rsidRPr="00A919D2">
              <w:t>Parallel testing</w:t>
            </w:r>
          </w:p>
        </w:tc>
        <w:tc>
          <w:tcPr>
            <w:tcW w:w="2949" w:type="pct"/>
          </w:tcPr>
          <w:p w14:paraId="17BD4518" w14:textId="77777777" w:rsidR="00A919D2" w:rsidRPr="00A919D2" w:rsidRDefault="00A919D2" w:rsidP="00A919D2">
            <w:pPr>
              <w:pStyle w:val="TableText"/>
            </w:pPr>
          </w:p>
        </w:tc>
      </w:tr>
      <w:tr w:rsidR="00A919D2" w:rsidRPr="00A919D2" w14:paraId="7C59DF2D" w14:textId="77777777" w:rsidTr="00A919D2">
        <w:trPr>
          <w:cantSplit/>
        </w:trPr>
        <w:tc>
          <w:tcPr>
            <w:tcW w:w="2051" w:type="pct"/>
          </w:tcPr>
          <w:p w14:paraId="35080205" w14:textId="77777777" w:rsidR="00A919D2" w:rsidRPr="00A919D2" w:rsidRDefault="00A919D2" w:rsidP="00A919D2">
            <w:pPr>
              <w:pStyle w:val="TableText"/>
            </w:pPr>
            <w:r w:rsidRPr="00A919D2">
              <w:t>Performance monitoring testing</w:t>
            </w:r>
          </w:p>
        </w:tc>
        <w:tc>
          <w:tcPr>
            <w:tcW w:w="2949" w:type="pct"/>
          </w:tcPr>
          <w:p w14:paraId="0F4244E6" w14:textId="77777777" w:rsidR="00A919D2" w:rsidRPr="00A919D2" w:rsidRDefault="00A919D2" w:rsidP="00A919D2">
            <w:pPr>
              <w:pStyle w:val="TableText"/>
            </w:pPr>
          </w:p>
        </w:tc>
      </w:tr>
      <w:tr w:rsidR="00A919D2" w:rsidRPr="00A919D2" w14:paraId="345D772A" w14:textId="77777777" w:rsidTr="00A919D2">
        <w:trPr>
          <w:cantSplit/>
        </w:trPr>
        <w:tc>
          <w:tcPr>
            <w:tcW w:w="2051" w:type="pct"/>
          </w:tcPr>
          <w:p w14:paraId="1ED3C752" w14:textId="77777777" w:rsidR="00A919D2" w:rsidRPr="00A919D2" w:rsidRDefault="00A919D2" w:rsidP="00A919D2">
            <w:pPr>
              <w:pStyle w:val="TableText"/>
            </w:pPr>
            <w:r w:rsidRPr="00A919D2">
              <w:t>Performance testing</w:t>
            </w:r>
          </w:p>
        </w:tc>
        <w:tc>
          <w:tcPr>
            <w:tcW w:w="2949" w:type="pct"/>
          </w:tcPr>
          <w:p w14:paraId="3D9265F0" w14:textId="77777777" w:rsidR="00A919D2" w:rsidRPr="00A919D2" w:rsidRDefault="00A919D2" w:rsidP="00A919D2">
            <w:pPr>
              <w:pStyle w:val="TableText"/>
            </w:pPr>
          </w:p>
        </w:tc>
      </w:tr>
      <w:tr w:rsidR="00A919D2" w:rsidRPr="00A919D2" w14:paraId="0B21D057" w14:textId="77777777" w:rsidTr="00A919D2">
        <w:trPr>
          <w:cantSplit/>
        </w:trPr>
        <w:tc>
          <w:tcPr>
            <w:tcW w:w="2051" w:type="pct"/>
          </w:tcPr>
          <w:p w14:paraId="00B14AF9" w14:textId="77777777" w:rsidR="00A919D2" w:rsidRPr="00A919D2" w:rsidRDefault="00A919D2" w:rsidP="00A919D2">
            <w:pPr>
              <w:pStyle w:val="TableText"/>
            </w:pPr>
            <w:r w:rsidRPr="00A919D2">
              <w:t>Performance - Benchmark testing</w:t>
            </w:r>
          </w:p>
        </w:tc>
        <w:tc>
          <w:tcPr>
            <w:tcW w:w="2949" w:type="pct"/>
          </w:tcPr>
          <w:p w14:paraId="2C95D53A" w14:textId="77777777" w:rsidR="00A919D2" w:rsidRPr="00A919D2" w:rsidRDefault="00A919D2" w:rsidP="00A919D2">
            <w:pPr>
              <w:pStyle w:val="TableText"/>
            </w:pPr>
          </w:p>
        </w:tc>
      </w:tr>
      <w:tr w:rsidR="00A919D2" w:rsidRPr="00A919D2" w14:paraId="4CB512C0" w14:textId="77777777" w:rsidTr="00A919D2">
        <w:trPr>
          <w:cantSplit/>
        </w:trPr>
        <w:tc>
          <w:tcPr>
            <w:tcW w:w="2051" w:type="pct"/>
          </w:tcPr>
          <w:p w14:paraId="2B425669" w14:textId="77777777" w:rsidR="00A919D2" w:rsidRPr="00A919D2" w:rsidRDefault="00A919D2" w:rsidP="00A919D2">
            <w:pPr>
              <w:pStyle w:val="TableText"/>
            </w:pPr>
            <w:r w:rsidRPr="00A919D2">
              <w:t>Performance - Contention testing</w:t>
            </w:r>
          </w:p>
        </w:tc>
        <w:tc>
          <w:tcPr>
            <w:tcW w:w="2949" w:type="pct"/>
          </w:tcPr>
          <w:p w14:paraId="2AF9D034" w14:textId="77777777" w:rsidR="00A919D2" w:rsidRPr="00A919D2" w:rsidRDefault="00A919D2" w:rsidP="00A919D2">
            <w:pPr>
              <w:pStyle w:val="TableText"/>
            </w:pPr>
          </w:p>
        </w:tc>
      </w:tr>
      <w:tr w:rsidR="00A919D2" w:rsidRPr="00A919D2" w14:paraId="095BB73D" w14:textId="77777777" w:rsidTr="00A919D2">
        <w:trPr>
          <w:cantSplit/>
        </w:trPr>
        <w:tc>
          <w:tcPr>
            <w:tcW w:w="2051" w:type="pct"/>
          </w:tcPr>
          <w:p w14:paraId="599D2641" w14:textId="77777777" w:rsidR="00A919D2" w:rsidRPr="00A919D2" w:rsidRDefault="00A919D2" w:rsidP="00A919D2">
            <w:pPr>
              <w:pStyle w:val="TableText"/>
            </w:pPr>
            <w:r w:rsidRPr="00A919D2">
              <w:t>Performance - Endurance testing</w:t>
            </w:r>
          </w:p>
        </w:tc>
        <w:tc>
          <w:tcPr>
            <w:tcW w:w="2949" w:type="pct"/>
          </w:tcPr>
          <w:p w14:paraId="7CD16D51" w14:textId="77777777" w:rsidR="00A919D2" w:rsidRPr="00A919D2" w:rsidRDefault="00A919D2" w:rsidP="00A919D2">
            <w:pPr>
              <w:pStyle w:val="TableText"/>
            </w:pPr>
          </w:p>
        </w:tc>
      </w:tr>
      <w:tr w:rsidR="00A919D2" w:rsidRPr="00A919D2" w14:paraId="35D88E09" w14:textId="77777777" w:rsidTr="00A919D2">
        <w:trPr>
          <w:cantSplit/>
        </w:trPr>
        <w:tc>
          <w:tcPr>
            <w:tcW w:w="2051" w:type="pct"/>
          </w:tcPr>
          <w:p w14:paraId="1E91478D" w14:textId="77777777" w:rsidR="00A919D2" w:rsidRPr="00A919D2" w:rsidRDefault="00A919D2" w:rsidP="00A919D2">
            <w:pPr>
              <w:pStyle w:val="TableText"/>
            </w:pPr>
            <w:r w:rsidRPr="00A919D2">
              <w:t>Performance - Load testing</w:t>
            </w:r>
          </w:p>
        </w:tc>
        <w:tc>
          <w:tcPr>
            <w:tcW w:w="2949" w:type="pct"/>
          </w:tcPr>
          <w:p w14:paraId="46729C07" w14:textId="77777777" w:rsidR="00A919D2" w:rsidRPr="00A919D2" w:rsidRDefault="00A919D2" w:rsidP="00A919D2">
            <w:pPr>
              <w:pStyle w:val="TableText"/>
            </w:pPr>
          </w:p>
        </w:tc>
      </w:tr>
      <w:tr w:rsidR="00A919D2" w:rsidRPr="00A919D2" w14:paraId="15407BC2" w14:textId="77777777" w:rsidTr="00A919D2">
        <w:trPr>
          <w:cantSplit/>
        </w:trPr>
        <w:tc>
          <w:tcPr>
            <w:tcW w:w="2051" w:type="pct"/>
          </w:tcPr>
          <w:p w14:paraId="4FCDD2C6" w14:textId="77777777" w:rsidR="00A919D2" w:rsidRPr="00A919D2" w:rsidRDefault="00A919D2" w:rsidP="00A919D2">
            <w:pPr>
              <w:pStyle w:val="TableText"/>
            </w:pPr>
            <w:r w:rsidRPr="00A919D2">
              <w:t>Performance - Profiling testing</w:t>
            </w:r>
          </w:p>
        </w:tc>
        <w:tc>
          <w:tcPr>
            <w:tcW w:w="2949" w:type="pct"/>
          </w:tcPr>
          <w:p w14:paraId="261BD82A" w14:textId="77777777" w:rsidR="00A919D2" w:rsidRPr="00A919D2" w:rsidRDefault="00A919D2" w:rsidP="00A919D2">
            <w:pPr>
              <w:pStyle w:val="TableText"/>
            </w:pPr>
          </w:p>
        </w:tc>
      </w:tr>
      <w:tr w:rsidR="00A919D2" w:rsidRPr="00A919D2" w14:paraId="271F6ADC" w14:textId="77777777" w:rsidTr="00A919D2">
        <w:trPr>
          <w:cantSplit/>
        </w:trPr>
        <w:tc>
          <w:tcPr>
            <w:tcW w:w="2051" w:type="pct"/>
          </w:tcPr>
          <w:p w14:paraId="65D8734D" w14:textId="77777777" w:rsidR="00A919D2" w:rsidRPr="00A919D2" w:rsidRDefault="00A919D2" w:rsidP="00A919D2">
            <w:pPr>
              <w:pStyle w:val="TableText"/>
            </w:pPr>
            <w:r w:rsidRPr="00A919D2">
              <w:t>Performance - Spike testing</w:t>
            </w:r>
          </w:p>
        </w:tc>
        <w:tc>
          <w:tcPr>
            <w:tcW w:w="2949" w:type="pct"/>
          </w:tcPr>
          <w:p w14:paraId="3BCC4929" w14:textId="77777777" w:rsidR="00A919D2" w:rsidRPr="00A919D2" w:rsidRDefault="00A919D2" w:rsidP="00A919D2">
            <w:pPr>
              <w:pStyle w:val="TableText"/>
            </w:pPr>
          </w:p>
        </w:tc>
      </w:tr>
      <w:tr w:rsidR="00A919D2" w:rsidRPr="00A919D2" w14:paraId="55B1AB07" w14:textId="77777777" w:rsidTr="00A919D2">
        <w:trPr>
          <w:cantSplit/>
        </w:trPr>
        <w:tc>
          <w:tcPr>
            <w:tcW w:w="2051" w:type="pct"/>
          </w:tcPr>
          <w:p w14:paraId="7B533FE7" w14:textId="77777777" w:rsidR="00A919D2" w:rsidRPr="00A919D2" w:rsidRDefault="00A919D2" w:rsidP="00A919D2">
            <w:pPr>
              <w:pStyle w:val="TableText"/>
            </w:pPr>
            <w:r w:rsidRPr="00A919D2">
              <w:t>Performance - Stress testing</w:t>
            </w:r>
          </w:p>
        </w:tc>
        <w:tc>
          <w:tcPr>
            <w:tcW w:w="2949" w:type="pct"/>
          </w:tcPr>
          <w:p w14:paraId="43C773C8" w14:textId="77777777" w:rsidR="00A919D2" w:rsidRPr="00A919D2" w:rsidRDefault="00A919D2" w:rsidP="00A919D2">
            <w:pPr>
              <w:pStyle w:val="TableText"/>
            </w:pPr>
          </w:p>
        </w:tc>
      </w:tr>
      <w:tr w:rsidR="00A919D2" w:rsidRPr="00A919D2" w14:paraId="3DFEC287" w14:textId="77777777" w:rsidTr="00A919D2">
        <w:trPr>
          <w:cantSplit/>
        </w:trPr>
        <w:tc>
          <w:tcPr>
            <w:tcW w:w="2051" w:type="pct"/>
          </w:tcPr>
          <w:p w14:paraId="1BFB108D" w14:textId="77777777" w:rsidR="00A919D2" w:rsidRPr="00A919D2" w:rsidRDefault="00A919D2" w:rsidP="00A919D2">
            <w:pPr>
              <w:pStyle w:val="TableText"/>
            </w:pPr>
            <w:r w:rsidRPr="00A919D2">
              <w:t>Privacy testing</w:t>
            </w:r>
          </w:p>
        </w:tc>
        <w:tc>
          <w:tcPr>
            <w:tcW w:w="2949" w:type="pct"/>
          </w:tcPr>
          <w:p w14:paraId="09B69F02" w14:textId="77777777" w:rsidR="00A919D2" w:rsidRPr="00A919D2" w:rsidRDefault="00A919D2" w:rsidP="00A919D2">
            <w:pPr>
              <w:pStyle w:val="TableText"/>
            </w:pPr>
          </w:p>
        </w:tc>
      </w:tr>
      <w:tr w:rsidR="00A919D2" w:rsidRPr="00A919D2" w14:paraId="4AD4D9CA" w14:textId="77777777" w:rsidTr="00A919D2">
        <w:trPr>
          <w:cantSplit/>
        </w:trPr>
        <w:tc>
          <w:tcPr>
            <w:tcW w:w="2051" w:type="pct"/>
          </w:tcPr>
          <w:p w14:paraId="717994B9" w14:textId="77777777" w:rsidR="00A919D2" w:rsidRPr="00A919D2" w:rsidRDefault="00A919D2" w:rsidP="00A919D2">
            <w:pPr>
              <w:pStyle w:val="TableText"/>
            </w:pPr>
            <w:r w:rsidRPr="00A919D2">
              <w:lastRenderedPageBreak/>
              <w:t>Product component testing</w:t>
            </w:r>
          </w:p>
        </w:tc>
        <w:tc>
          <w:tcPr>
            <w:tcW w:w="2949" w:type="pct"/>
          </w:tcPr>
          <w:p w14:paraId="604B7BAF" w14:textId="77777777" w:rsidR="00A919D2" w:rsidRPr="00A919D2" w:rsidRDefault="00A919D2" w:rsidP="00A919D2">
            <w:pPr>
              <w:pStyle w:val="TableText"/>
            </w:pPr>
          </w:p>
        </w:tc>
      </w:tr>
      <w:tr w:rsidR="00A919D2" w:rsidRPr="00A919D2" w14:paraId="3E9796EF" w14:textId="77777777" w:rsidTr="00A919D2">
        <w:trPr>
          <w:cantSplit/>
        </w:trPr>
        <w:tc>
          <w:tcPr>
            <w:tcW w:w="2051" w:type="pct"/>
          </w:tcPr>
          <w:p w14:paraId="62B405D4" w14:textId="77777777" w:rsidR="00A919D2" w:rsidRPr="00A919D2" w:rsidRDefault="00A919D2" w:rsidP="00A919D2">
            <w:pPr>
              <w:pStyle w:val="TableText"/>
            </w:pPr>
            <w:r w:rsidRPr="00A919D2">
              <w:t>Recovery testing</w:t>
            </w:r>
          </w:p>
        </w:tc>
        <w:tc>
          <w:tcPr>
            <w:tcW w:w="2949" w:type="pct"/>
          </w:tcPr>
          <w:p w14:paraId="2F5081FD" w14:textId="77777777" w:rsidR="00A919D2" w:rsidRPr="00A919D2" w:rsidRDefault="00A919D2" w:rsidP="00A919D2">
            <w:pPr>
              <w:pStyle w:val="TableText"/>
            </w:pPr>
          </w:p>
        </w:tc>
      </w:tr>
      <w:tr w:rsidR="00A919D2" w:rsidRPr="00A919D2" w14:paraId="52EC54C9" w14:textId="77777777" w:rsidTr="00A919D2">
        <w:trPr>
          <w:cantSplit/>
        </w:trPr>
        <w:tc>
          <w:tcPr>
            <w:tcW w:w="2051" w:type="pct"/>
          </w:tcPr>
          <w:p w14:paraId="5886285D" w14:textId="77777777" w:rsidR="00A919D2" w:rsidRPr="00A919D2" w:rsidRDefault="00A919D2" w:rsidP="00A919D2">
            <w:pPr>
              <w:pStyle w:val="TableText"/>
            </w:pPr>
            <w:r w:rsidRPr="00A919D2">
              <w:t>Regression test</w:t>
            </w:r>
          </w:p>
        </w:tc>
        <w:tc>
          <w:tcPr>
            <w:tcW w:w="2949" w:type="pct"/>
          </w:tcPr>
          <w:p w14:paraId="2DC753F3" w14:textId="77777777" w:rsidR="00A919D2" w:rsidRPr="00A919D2" w:rsidRDefault="00A919D2" w:rsidP="00A919D2">
            <w:pPr>
              <w:pStyle w:val="TableText"/>
            </w:pPr>
          </w:p>
        </w:tc>
      </w:tr>
      <w:tr w:rsidR="00A919D2" w:rsidRPr="00A919D2" w14:paraId="035F66C4" w14:textId="77777777" w:rsidTr="00A919D2">
        <w:trPr>
          <w:cantSplit/>
        </w:trPr>
        <w:tc>
          <w:tcPr>
            <w:tcW w:w="2051" w:type="pct"/>
          </w:tcPr>
          <w:p w14:paraId="4F7D961C" w14:textId="77777777" w:rsidR="00A919D2" w:rsidRPr="00A919D2" w:rsidRDefault="00A919D2" w:rsidP="00A919D2">
            <w:pPr>
              <w:pStyle w:val="TableText"/>
            </w:pPr>
            <w:r w:rsidRPr="00A919D2">
              <w:t>Risk based testing</w:t>
            </w:r>
          </w:p>
        </w:tc>
        <w:tc>
          <w:tcPr>
            <w:tcW w:w="2949" w:type="pct"/>
          </w:tcPr>
          <w:p w14:paraId="1FF48A03" w14:textId="77777777" w:rsidR="00A919D2" w:rsidRPr="00A919D2" w:rsidRDefault="00A919D2" w:rsidP="00A919D2">
            <w:pPr>
              <w:pStyle w:val="TableText"/>
            </w:pPr>
          </w:p>
        </w:tc>
      </w:tr>
      <w:tr w:rsidR="00A919D2" w:rsidRPr="00A919D2" w14:paraId="24603026" w14:textId="77777777" w:rsidTr="00A919D2">
        <w:trPr>
          <w:cantSplit/>
        </w:trPr>
        <w:tc>
          <w:tcPr>
            <w:tcW w:w="2051" w:type="pct"/>
          </w:tcPr>
          <w:p w14:paraId="7DF6203A" w14:textId="77777777" w:rsidR="00A919D2" w:rsidRPr="00A919D2" w:rsidRDefault="00A919D2" w:rsidP="00A919D2">
            <w:pPr>
              <w:pStyle w:val="TableText"/>
            </w:pPr>
            <w:r w:rsidRPr="00A919D2">
              <w:t>Section 508 compliance testing</w:t>
            </w:r>
          </w:p>
        </w:tc>
        <w:tc>
          <w:tcPr>
            <w:tcW w:w="2949" w:type="pct"/>
          </w:tcPr>
          <w:p w14:paraId="663F45A8" w14:textId="77777777" w:rsidR="00A919D2" w:rsidRPr="00A919D2" w:rsidRDefault="00A919D2" w:rsidP="00A919D2">
            <w:pPr>
              <w:pStyle w:val="TableText"/>
            </w:pPr>
          </w:p>
        </w:tc>
      </w:tr>
      <w:tr w:rsidR="00A919D2" w:rsidRPr="00A919D2" w14:paraId="6C166CA6" w14:textId="77777777" w:rsidTr="00A919D2">
        <w:trPr>
          <w:cantSplit/>
        </w:trPr>
        <w:tc>
          <w:tcPr>
            <w:tcW w:w="2051" w:type="pct"/>
          </w:tcPr>
          <w:p w14:paraId="1923EDC9" w14:textId="77777777" w:rsidR="00A919D2" w:rsidRPr="00A919D2" w:rsidRDefault="00A919D2" w:rsidP="00A919D2">
            <w:pPr>
              <w:pStyle w:val="TableText"/>
            </w:pPr>
            <w:r w:rsidRPr="00A919D2">
              <w:t>Security testing</w:t>
            </w:r>
          </w:p>
        </w:tc>
        <w:tc>
          <w:tcPr>
            <w:tcW w:w="2949" w:type="pct"/>
          </w:tcPr>
          <w:p w14:paraId="1265F28B" w14:textId="77777777" w:rsidR="00A919D2" w:rsidRPr="00A919D2" w:rsidRDefault="00A919D2" w:rsidP="00A919D2">
            <w:pPr>
              <w:pStyle w:val="TableText"/>
            </w:pPr>
          </w:p>
        </w:tc>
      </w:tr>
      <w:tr w:rsidR="00A919D2" w:rsidRPr="00A919D2" w14:paraId="2DBB9EF0" w14:textId="77777777" w:rsidTr="00A919D2">
        <w:trPr>
          <w:cantSplit/>
        </w:trPr>
        <w:tc>
          <w:tcPr>
            <w:tcW w:w="2051" w:type="pct"/>
          </w:tcPr>
          <w:p w14:paraId="33531850" w14:textId="77777777" w:rsidR="00A919D2" w:rsidRPr="00A919D2" w:rsidRDefault="00A919D2" w:rsidP="00A919D2">
            <w:pPr>
              <w:pStyle w:val="TableText"/>
            </w:pPr>
            <w:r w:rsidRPr="00A919D2">
              <w:t>Smoke testing</w:t>
            </w:r>
          </w:p>
        </w:tc>
        <w:tc>
          <w:tcPr>
            <w:tcW w:w="2949" w:type="pct"/>
          </w:tcPr>
          <w:p w14:paraId="15D88038" w14:textId="77777777" w:rsidR="00A919D2" w:rsidRPr="00A919D2" w:rsidRDefault="00A919D2" w:rsidP="00A919D2">
            <w:pPr>
              <w:pStyle w:val="TableText"/>
            </w:pPr>
          </w:p>
        </w:tc>
      </w:tr>
      <w:tr w:rsidR="00A919D2" w:rsidRPr="00A919D2" w14:paraId="7CDB05F6" w14:textId="77777777" w:rsidTr="00A919D2">
        <w:trPr>
          <w:cantSplit/>
        </w:trPr>
        <w:tc>
          <w:tcPr>
            <w:tcW w:w="2051" w:type="pct"/>
          </w:tcPr>
          <w:p w14:paraId="11CD38AE" w14:textId="77777777" w:rsidR="00A919D2" w:rsidRPr="00A919D2" w:rsidRDefault="00A919D2" w:rsidP="00A919D2">
            <w:pPr>
              <w:pStyle w:val="TableText"/>
            </w:pPr>
            <w:r w:rsidRPr="00A919D2">
              <w:t>System testing</w:t>
            </w:r>
          </w:p>
        </w:tc>
        <w:tc>
          <w:tcPr>
            <w:tcW w:w="2949" w:type="pct"/>
          </w:tcPr>
          <w:p w14:paraId="09041660" w14:textId="77777777" w:rsidR="00A919D2" w:rsidRPr="00A919D2" w:rsidRDefault="00A919D2" w:rsidP="00A919D2">
            <w:pPr>
              <w:pStyle w:val="TableText"/>
            </w:pPr>
          </w:p>
        </w:tc>
      </w:tr>
      <w:tr w:rsidR="00A919D2" w:rsidRPr="00A919D2" w14:paraId="73528A3E" w14:textId="77777777" w:rsidTr="00A919D2">
        <w:trPr>
          <w:cantSplit/>
        </w:trPr>
        <w:tc>
          <w:tcPr>
            <w:tcW w:w="2051" w:type="pct"/>
          </w:tcPr>
          <w:p w14:paraId="7980AB32" w14:textId="77777777" w:rsidR="00A919D2" w:rsidRPr="00A919D2" w:rsidRDefault="00A919D2" w:rsidP="00A919D2">
            <w:pPr>
              <w:pStyle w:val="TableText"/>
            </w:pPr>
            <w:r w:rsidRPr="00A919D2">
              <w:t>Usability testing</w:t>
            </w:r>
          </w:p>
        </w:tc>
        <w:tc>
          <w:tcPr>
            <w:tcW w:w="2949" w:type="pct"/>
          </w:tcPr>
          <w:p w14:paraId="58348EAE" w14:textId="77777777" w:rsidR="00A919D2" w:rsidRPr="00A919D2" w:rsidRDefault="00A919D2" w:rsidP="00A919D2">
            <w:pPr>
              <w:pStyle w:val="TableText"/>
            </w:pPr>
          </w:p>
        </w:tc>
      </w:tr>
      <w:tr w:rsidR="00A919D2" w:rsidRPr="00A919D2" w14:paraId="6986C60F" w14:textId="77777777" w:rsidTr="00A919D2">
        <w:trPr>
          <w:cantSplit/>
        </w:trPr>
        <w:tc>
          <w:tcPr>
            <w:tcW w:w="2051" w:type="pct"/>
          </w:tcPr>
          <w:p w14:paraId="408E4EFB" w14:textId="77777777" w:rsidR="00A919D2" w:rsidRPr="00A919D2" w:rsidRDefault="00A919D2" w:rsidP="00A919D2">
            <w:pPr>
              <w:pStyle w:val="TableText"/>
            </w:pPr>
            <w:r w:rsidRPr="00A919D2">
              <w:t>User Functionality Testing</w:t>
            </w:r>
          </w:p>
        </w:tc>
        <w:tc>
          <w:tcPr>
            <w:tcW w:w="2949" w:type="pct"/>
          </w:tcPr>
          <w:p w14:paraId="2E78C0BC" w14:textId="77777777" w:rsidR="00A919D2" w:rsidRPr="00A919D2" w:rsidRDefault="00A919D2" w:rsidP="00A919D2">
            <w:pPr>
              <w:pStyle w:val="TableText"/>
            </w:pPr>
          </w:p>
        </w:tc>
      </w:tr>
      <w:tr w:rsidR="00A919D2" w:rsidRPr="00A919D2" w14:paraId="20272215" w14:textId="77777777" w:rsidTr="00A919D2">
        <w:trPr>
          <w:cantSplit/>
        </w:trPr>
        <w:tc>
          <w:tcPr>
            <w:tcW w:w="2051" w:type="pct"/>
          </w:tcPr>
          <w:p w14:paraId="72691E83" w14:textId="77777777" w:rsidR="00A919D2" w:rsidRPr="00A919D2" w:rsidRDefault="00A919D2" w:rsidP="00A919D2">
            <w:pPr>
              <w:pStyle w:val="TableText"/>
            </w:pPr>
            <w:r w:rsidRPr="00A919D2">
              <w:t>User interface testing</w:t>
            </w:r>
          </w:p>
        </w:tc>
        <w:tc>
          <w:tcPr>
            <w:tcW w:w="2949" w:type="pct"/>
          </w:tcPr>
          <w:p w14:paraId="45C48B77" w14:textId="77777777" w:rsidR="00A919D2" w:rsidRPr="00A919D2" w:rsidRDefault="00A919D2" w:rsidP="00A919D2">
            <w:pPr>
              <w:pStyle w:val="TableText"/>
            </w:pPr>
          </w:p>
        </w:tc>
      </w:tr>
    </w:tbl>
    <w:p w14:paraId="1027BE08" w14:textId="77777777" w:rsidR="000A2B80" w:rsidRDefault="000A2B80" w:rsidP="000A2B80">
      <w:pPr>
        <w:pStyle w:val="InstructionalText1"/>
      </w:pPr>
      <w:r>
        <w:t>Remove blank rows.</w:t>
      </w:r>
    </w:p>
    <w:p w14:paraId="475C500D" w14:textId="3FCFBE59" w:rsidR="00A919D2" w:rsidRDefault="00A919D2" w:rsidP="00A919D2">
      <w:pPr>
        <w:pStyle w:val="Heading3"/>
      </w:pPr>
      <w:bookmarkStart w:id="27" w:name="_Toc163493405"/>
      <w:r>
        <w:t>Productivity and Support Tools</w:t>
      </w:r>
      <w:bookmarkEnd w:id="27"/>
    </w:p>
    <w:p w14:paraId="3B77E8B3" w14:textId="77777777" w:rsidR="00A919D2" w:rsidRDefault="00A919D2" w:rsidP="00A919D2">
      <w:pPr>
        <w:pStyle w:val="InstructionalText1"/>
      </w:pPr>
      <w:r>
        <w:t>Add or delete tools as appropriate.</w:t>
      </w:r>
    </w:p>
    <w:p w14:paraId="3F49B4AE" w14:textId="0226FD0A" w:rsidR="00A919D2" w:rsidRPr="00A919D2" w:rsidRDefault="00A919D2" w:rsidP="00A919D2">
      <w:pPr>
        <w:pStyle w:val="BodyText"/>
      </w:pPr>
      <w:r>
        <w:t>Table 3 describes the tools that will be employed to support this Master Test Plan.</w:t>
      </w:r>
    </w:p>
    <w:p w14:paraId="1A3D8F9D" w14:textId="6D9F0FAD" w:rsidR="00A919D2" w:rsidRDefault="00A919D2" w:rsidP="00A919D2">
      <w:pPr>
        <w:pStyle w:val="Caption"/>
        <w:jc w:val="center"/>
      </w:pPr>
      <w:r>
        <w:t xml:space="preserve">Table </w:t>
      </w:r>
      <w:fldSimple w:instr=" SEQ Table \* ARABIC ">
        <w:r w:rsidR="006252EE">
          <w:rPr>
            <w:noProof/>
          </w:rPr>
          <w:t>3</w:t>
        </w:r>
      </w:fldSimple>
      <w:r w:rsidRPr="00695B27">
        <w:t>: Tool Category or Types</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Description w:val="Tool Category or Types listing the tool category or type, the tool brand name, detailing whether vendor or in-house, and version number."/>
      </w:tblPr>
      <w:tblGrid>
        <w:gridCol w:w="3021"/>
        <w:gridCol w:w="2327"/>
        <w:gridCol w:w="2753"/>
        <w:gridCol w:w="1243"/>
      </w:tblGrid>
      <w:tr w:rsidR="00A919D2" w:rsidRPr="00A919D2" w14:paraId="47E70D19" w14:textId="77777777" w:rsidTr="00837CF7">
        <w:trPr>
          <w:cantSplit/>
          <w:tblHeader/>
        </w:trPr>
        <w:tc>
          <w:tcPr>
            <w:tcW w:w="1617" w:type="pct"/>
            <w:tcBorders>
              <w:top w:val="single" w:sz="6" w:space="0" w:color="000000"/>
              <w:left w:val="single" w:sz="6" w:space="0" w:color="000000"/>
              <w:bottom w:val="single" w:sz="6" w:space="0" w:color="000000"/>
            </w:tcBorders>
            <w:shd w:val="pct5" w:color="auto" w:fill="auto"/>
          </w:tcPr>
          <w:p w14:paraId="4A6E67E9" w14:textId="77777777" w:rsidR="00A919D2" w:rsidRPr="00A919D2" w:rsidRDefault="00A919D2" w:rsidP="00A919D2">
            <w:pPr>
              <w:pStyle w:val="TableHeading"/>
            </w:pPr>
            <w:r w:rsidRPr="00A919D2">
              <w:t>Tool Category or Type</w:t>
            </w:r>
          </w:p>
        </w:tc>
        <w:tc>
          <w:tcPr>
            <w:tcW w:w="1245" w:type="pct"/>
            <w:tcBorders>
              <w:top w:val="single" w:sz="6" w:space="0" w:color="000000"/>
              <w:bottom w:val="single" w:sz="6" w:space="0" w:color="000000"/>
            </w:tcBorders>
            <w:shd w:val="pct5" w:color="auto" w:fill="auto"/>
          </w:tcPr>
          <w:p w14:paraId="089536E8" w14:textId="77777777" w:rsidR="00A919D2" w:rsidRPr="00A919D2" w:rsidRDefault="00A919D2" w:rsidP="00A919D2">
            <w:pPr>
              <w:pStyle w:val="TableHeading"/>
            </w:pPr>
            <w:r w:rsidRPr="00A919D2">
              <w:t>Tool Brand Name</w:t>
            </w:r>
          </w:p>
        </w:tc>
        <w:tc>
          <w:tcPr>
            <w:tcW w:w="1473" w:type="pct"/>
            <w:tcBorders>
              <w:top w:val="single" w:sz="6" w:space="0" w:color="000000"/>
              <w:bottom w:val="single" w:sz="6" w:space="0" w:color="000000"/>
            </w:tcBorders>
            <w:shd w:val="pct5" w:color="auto" w:fill="auto"/>
          </w:tcPr>
          <w:p w14:paraId="5F680CEA" w14:textId="77777777" w:rsidR="00A919D2" w:rsidRPr="00A919D2" w:rsidRDefault="00A919D2" w:rsidP="00A919D2">
            <w:pPr>
              <w:pStyle w:val="TableHeading"/>
            </w:pPr>
            <w:r w:rsidRPr="00A919D2">
              <w:t>Vendor or In-house</w:t>
            </w:r>
          </w:p>
        </w:tc>
        <w:tc>
          <w:tcPr>
            <w:tcW w:w="665" w:type="pct"/>
            <w:tcBorders>
              <w:top w:val="single" w:sz="6" w:space="0" w:color="000000"/>
              <w:bottom w:val="single" w:sz="6" w:space="0" w:color="000000"/>
              <w:right w:val="single" w:sz="6" w:space="0" w:color="000000"/>
            </w:tcBorders>
            <w:shd w:val="pct5" w:color="auto" w:fill="auto"/>
          </w:tcPr>
          <w:p w14:paraId="35C45469" w14:textId="77777777" w:rsidR="00A919D2" w:rsidRPr="00A919D2" w:rsidRDefault="00A919D2" w:rsidP="00A919D2">
            <w:pPr>
              <w:pStyle w:val="TableHeading"/>
            </w:pPr>
            <w:r w:rsidRPr="00A919D2">
              <w:t>Version</w:t>
            </w:r>
          </w:p>
        </w:tc>
      </w:tr>
      <w:tr w:rsidR="00A919D2" w:rsidRPr="00A919D2" w14:paraId="25F71F65" w14:textId="77777777" w:rsidTr="00837CF7">
        <w:trPr>
          <w:cantSplit/>
        </w:trPr>
        <w:tc>
          <w:tcPr>
            <w:tcW w:w="1617" w:type="pct"/>
            <w:tcBorders>
              <w:top w:val="single" w:sz="6" w:space="0" w:color="000000"/>
              <w:left w:val="single" w:sz="6" w:space="0" w:color="000000"/>
              <w:bottom w:val="single" w:sz="6" w:space="0" w:color="000000"/>
            </w:tcBorders>
          </w:tcPr>
          <w:p w14:paraId="05EE4077" w14:textId="77777777" w:rsidR="00A919D2" w:rsidRPr="00A919D2" w:rsidRDefault="00A919D2" w:rsidP="00436E82">
            <w:pPr>
              <w:pStyle w:val="InstructionalTable"/>
            </w:pPr>
            <w:r w:rsidRPr="00A919D2">
              <w:t>Test Management</w:t>
            </w:r>
          </w:p>
        </w:tc>
        <w:tc>
          <w:tcPr>
            <w:tcW w:w="1245" w:type="pct"/>
            <w:tcBorders>
              <w:top w:val="single" w:sz="6" w:space="0" w:color="000000"/>
              <w:bottom w:val="single" w:sz="6" w:space="0" w:color="000000"/>
            </w:tcBorders>
          </w:tcPr>
          <w:p w14:paraId="202BDA8B"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4D6BBAA5"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38E435F7" w14:textId="77777777" w:rsidR="00A919D2" w:rsidRPr="00A919D2" w:rsidRDefault="00A919D2" w:rsidP="00A919D2">
            <w:pPr>
              <w:pStyle w:val="TableText"/>
            </w:pPr>
          </w:p>
        </w:tc>
      </w:tr>
      <w:tr w:rsidR="00A919D2" w:rsidRPr="00A919D2" w14:paraId="733A3A02" w14:textId="77777777" w:rsidTr="00837CF7">
        <w:trPr>
          <w:cantSplit/>
        </w:trPr>
        <w:tc>
          <w:tcPr>
            <w:tcW w:w="1617" w:type="pct"/>
            <w:tcBorders>
              <w:top w:val="single" w:sz="6" w:space="0" w:color="000000"/>
              <w:left w:val="single" w:sz="6" w:space="0" w:color="000000"/>
              <w:bottom w:val="single" w:sz="6" w:space="0" w:color="000000"/>
            </w:tcBorders>
          </w:tcPr>
          <w:p w14:paraId="147C374B" w14:textId="77777777" w:rsidR="00A919D2" w:rsidRPr="00A919D2" w:rsidRDefault="00A919D2" w:rsidP="00436E82">
            <w:pPr>
              <w:pStyle w:val="InstructionalTable"/>
            </w:pPr>
            <w:r w:rsidRPr="00A919D2">
              <w:t>Defect Tracking</w:t>
            </w:r>
          </w:p>
        </w:tc>
        <w:tc>
          <w:tcPr>
            <w:tcW w:w="1245" w:type="pct"/>
            <w:tcBorders>
              <w:top w:val="single" w:sz="6" w:space="0" w:color="000000"/>
              <w:bottom w:val="single" w:sz="6" w:space="0" w:color="000000"/>
            </w:tcBorders>
          </w:tcPr>
          <w:p w14:paraId="7C61E44D"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528056AE"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208A4307" w14:textId="77777777" w:rsidR="00A919D2" w:rsidRPr="00A919D2" w:rsidRDefault="00A919D2" w:rsidP="00A919D2">
            <w:pPr>
              <w:pStyle w:val="TableText"/>
            </w:pPr>
          </w:p>
        </w:tc>
      </w:tr>
      <w:tr w:rsidR="00A919D2" w:rsidRPr="00A919D2" w14:paraId="33494E25" w14:textId="77777777" w:rsidTr="00837CF7">
        <w:trPr>
          <w:cantSplit/>
        </w:trPr>
        <w:tc>
          <w:tcPr>
            <w:tcW w:w="1617" w:type="pct"/>
            <w:tcBorders>
              <w:top w:val="single" w:sz="6" w:space="0" w:color="000000"/>
              <w:left w:val="single" w:sz="6" w:space="0" w:color="000000"/>
              <w:bottom w:val="single" w:sz="6" w:space="0" w:color="000000"/>
            </w:tcBorders>
          </w:tcPr>
          <w:p w14:paraId="1BD05018" w14:textId="77777777" w:rsidR="00A919D2" w:rsidRPr="00A919D2" w:rsidRDefault="00A919D2" w:rsidP="00436E82">
            <w:pPr>
              <w:pStyle w:val="InstructionalTable"/>
            </w:pPr>
            <w:r w:rsidRPr="00A919D2">
              <w:t>Test Coverage Monitor or Profiler</w:t>
            </w:r>
          </w:p>
        </w:tc>
        <w:tc>
          <w:tcPr>
            <w:tcW w:w="1245" w:type="pct"/>
            <w:tcBorders>
              <w:top w:val="single" w:sz="6" w:space="0" w:color="000000"/>
              <w:bottom w:val="single" w:sz="6" w:space="0" w:color="000000"/>
            </w:tcBorders>
          </w:tcPr>
          <w:p w14:paraId="219D7BD1"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31A3C543"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72D367FD" w14:textId="77777777" w:rsidR="00A919D2" w:rsidRPr="00A919D2" w:rsidRDefault="00A919D2" w:rsidP="00A919D2">
            <w:pPr>
              <w:pStyle w:val="TableText"/>
            </w:pPr>
          </w:p>
        </w:tc>
      </w:tr>
      <w:tr w:rsidR="00A919D2" w:rsidRPr="00A919D2" w14:paraId="29926D4B" w14:textId="77777777" w:rsidTr="00837CF7">
        <w:trPr>
          <w:cantSplit/>
        </w:trPr>
        <w:tc>
          <w:tcPr>
            <w:tcW w:w="1617" w:type="pct"/>
            <w:tcBorders>
              <w:top w:val="single" w:sz="6" w:space="0" w:color="000000"/>
              <w:left w:val="single" w:sz="6" w:space="0" w:color="000000"/>
              <w:bottom w:val="single" w:sz="6" w:space="0" w:color="000000"/>
            </w:tcBorders>
          </w:tcPr>
          <w:p w14:paraId="1E47B763" w14:textId="77777777" w:rsidR="00A919D2" w:rsidRPr="00A919D2" w:rsidRDefault="00A919D2" w:rsidP="00436E82">
            <w:pPr>
              <w:pStyle w:val="InstructionalTable"/>
            </w:pPr>
            <w:r w:rsidRPr="00A919D2">
              <w:t>Project Management</w:t>
            </w:r>
          </w:p>
        </w:tc>
        <w:tc>
          <w:tcPr>
            <w:tcW w:w="1245" w:type="pct"/>
            <w:tcBorders>
              <w:top w:val="single" w:sz="6" w:space="0" w:color="000000"/>
              <w:bottom w:val="single" w:sz="6" w:space="0" w:color="000000"/>
            </w:tcBorders>
          </w:tcPr>
          <w:p w14:paraId="4053118E"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4DD53E17"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08BBD977" w14:textId="77777777" w:rsidR="00A919D2" w:rsidRPr="00A919D2" w:rsidRDefault="00A919D2" w:rsidP="00A919D2">
            <w:pPr>
              <w:pStyle w:val="TableText"/>
            </w:pPr>
          </w:p>
        </w:tc>
      </w:tr>
      <w:tr w:rsidR="00A919D2" w:rsidRPr="00A919D2" w14:paraId="3E106800" w14:textId="77777777" w:rsidTr="00837CF7">
        <w:trPr>
          <w:cantSplit/>
        </w:trPr>
        <w:tc>
          <w:tcPr>
            <w:tcW w:w="1617" w:type="pct"/>
            <w:tcBorders>
              <w:top w:val="single" w:sz="6" w:space="0" w:color="000000"/>
              <w:left w:val="single" w:sz="6" w:space="0" w:color="000000"/>
              <w:bottom w:val="single" w:sz="6" w:space="0" w:color="000000"/>
            </w:tcBorders>
          </w:tcPr>
          <w:p w14:paraId="71779F86" w14:textId="77777777" w:rsidR="00A919D2" w:rsidRPr="00A919D2" w:rsidRDefault="00A919D2" w:rsidP="00436E82">
            <w:pPr>
              <w:pStyle w:val="InstructionalTable"/>
            </w:pPr>
            <w:r w:rsidRPr="00A919D2">
              <w:t>Performance Testing</w:t>
            </w:r>
          </w:p>
        </w:tc>
        <w:tc>
          <w:tcPr>
            <w:tcW w:w="1245" w:type="pct"/>
            <w:tcBorders>
              <w:top w:val="single" w:sz="6" w:space="0" w:color="000000"/>
              <w:bottom w:val="single" w:sz="6" w:space="0" w:color="000000"/>
            </w:tcBorders>
          </w:tcPr>
          <w:p w14:paraId="152FCA3F"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656EA262"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60587F16" w14:textId="77777777" w:rsidR="00A919D2" w:rsidRPr="00A919D2" w:rsidRDefault="00A919D2" w:rsidP="00A919D2">
            <w:pPr>
              <w:pStyle w:val="TableText"/>
            </w:pPr>
          </w:p>
        </w:tc>
      </w:tr>
      <w:tr w:rsidR="00A919D2" w:rsidRPr="00A919D2" w14:paraId="03DE8748" w14:textId="77777777" w:rsidTr="00837CF7">
        <w:trPr>
          <w:cantSplit/>
        </w:trPr>
        <w:tc>
          <w:tcPr>
            <w:tcW w:w="1617" w:type="pct"/>
            <w:tcBorders>
              <w:top w:val="single" w:sz="6" w:space="0" w:color="000000"/>
              <w:left w:val="single" w:sz="6" w:space="0" w:color="000000"/>
              <w:bottom w:val="single" w:sz="6" w:space="0" w:color="000000"/>
            </w:tcBorders>
          </w:tcPr>
          <w:p w14:paraId="1672AF41" w14:textId="77777777" w:rsidR="00A919D2" w:rsidRPr="00A919D2" w:rsidRDefault="00A919D2" w:rsidP="00436E82">
            <w:pPr>
              <w:pStyle w:val="InstructionalTable"/>
            </w:pPr>
            <w:r w:rsidRPr="00A919D2">
              <w:t>Configuration Management</w:t>
            </w:r>
          </w:p>
        </w:tc>
        <w:tc>
          <w:tcPr>
            <w:tcW w:w="1245" w:type="pct"/>
            <w:tcBorders>
              <w:top w:val="single" w:sz="6" w:space="0" w:color="000000"/>
              <w:bottom w:val="single" w:sz="6" w:space="0" w:color="000000"/>
            </w:tcBorders>
          </w:tcPr>
          <w:p w14:paraId="48BA0FA1"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24F6641D"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1B6B7119" w14:textId="77777777" w:rsidR="00A919D2" w:rsidRPr="00A919D2" w:rsidRDefault="00A919D2" w:rsidP="00A919D2">
            <w:pPr>
              <w:pStyle w:val="TableText"/>
            </w:pPr>
          </w:p>
        </w:tc>
      </w:tr>
      <w:tr w:rsidR="00A919D2" w:rsidRPr="00A919D2" w14:paraId="7B5EDB9F" w14:textId="77777777" w:rsidTr="00837CF7">
        <w:trPr>
          <w:cantSplit/>
        </w:trPr>
        <w:tc>
          <w:tcPr>
            <w:tcW w:w="1617" w:type="pct"/>
            <w:tcBorders>
              <w:top w:val="single" w:sz="6" w:space="0" w:color="000000"/>
              <w:left w:val="single" w:sz="6" w:space="0" w:color="000000"/>
              <w:bottom w:val="single" w:sz="6" w:space="0" w:color="000000"/>
            </w:tcBorders>
          </w:tcPr>
          <w:p w14:paraId="0AF8754E" w14:textId="77777777" w:rsidR="00A919D2" w:rsidRPr="00A919D2" w:rsidRDefault="00A919D2" w:rsidP="00436E82">
            <w:pPr>
              <w:pStyle w:val="InstructionalTable"/>
            </w:pPr>
            <w:r w:rsidRPr="00A919D2">
              <w:t>DBMS tools</w:t>
            </w:r>
          </w:p>
        </w:tc>
        <w:tc>
          <w:tcPr>
            <w:tcW w:w="1245" w:type="pct"/>
            <w:tcBorders>
              <w:top w:val="single" w:sz="6" w:space="0" w:color="000000"/>
              <w:bottom w:val="single" w:sz="6" w:space="0" w:color="000000"/>
            </w:tcBorders>
          </w:tcPr>
          <w:p w14:paraId="78B8E1E3"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67BEB647"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1A63A287" w14:textId="77777777" w:rsidR="00A919D2" w:rsidRPr="00A919D2" w:rsidRDefault="00A919D2" w:rsidP="00A919D2">
            <w:pPr>
              <w:pStyle w:val="TableText"/>
            </w:pPr>
          </w:p>
        </w:tc>
      </w:tr>
      <w:tr w:rsidR="00A919D2" w:rsidRPr="00A919D2" w14:paraId="61A405B1" w14:textId="77777777" w:rsidTr="00837CF7">
        <w:trPr>
          <w:cantSplit/>
        </w:trPr>
        <w:tc>
          <w:tcPr>
            <w:tcW w:w="1617" w:type="pct"/>
            <w:tcBorders>
              <w:top w:val="single" w:sz="6" w:space="0" w:color="000000"/>
              <w:left w:val="single" w:sz="6" w:space="0" w:color="000000"/>
              <w:bottom w:val="single" w:sz="6" w:space="0" w:color="000000"/>
            </w:tcBorders>
          </w:tcPr>
          <w:p w14:paraId="011C6704" w14:textId="77777777" w:rsidR="00A919D2" w:rsidRPr="00A919D2" w:rsidRDefault="00A919D2" w:rsidP="00436E82">
            <w:pPr>
              <w:pStyle w:val="InstructionalTable"/>
            </w:pPr>
            <w:r w:rsidRPr="00A919D2">
              <w:t>Functional Test Automation</w:t>
            </w:r>
          </w:p>
        </w:tc>
        <w:tc>
          <w:tcPr>
            <w:tcW w:w="1245" w:type="pct"/>
            <w:tcBorders>
              <w:top w:val="single" w:sz="6" w:space="0" w:color="000000"/>
              <w:bottom w:val="single" w:sz="6" w:space="0" w:color="000000"/>
            </w:tcBorders>
          </w:tcPr>
          <w:p w14:paraId="39A8A87F"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1654D1C7"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4F0082BA" w14:textId="77777777" w:rsidR="00A919D2" w:rsidRPr="00A919D2" w:rsidRDefault="00A919D2" w:rsidP="00A919D2">
            <w:pPr>
              <w:pStyle w:val="TableText"/>
            </w:pPr>
          </w:p>
        </w:tc>
      </w:tr>
      <w:tr w:rsidR="00A919D2" w:rsidRPr="00A919D2" w14:paraId="33019846" w14:textId="77777777" w:rsidTr="00837CF7">
        <w:trPr>
          <w:cantSplit/>
        </w:trPr>
        <w:tc>
          <w:tcPr>
            <w:tcW w:w="1617" w:type="pct"/>
            <w:tcBorders>
              <w:top w:val="single" w:sz="6" w:space="0" w:color="000000"/>
              <w:left w:val="single" w:sz="6" w:space="0" w:color="000000"/>
              <w:bottom w:val="single" w:sz="6" w:space="0" w:color="000000"/>
            </w:tcBorders>
          </w:tcPr>
          <w:p w14:paraId="6C7B3542" w14:textId="77777777" w:rsidR="00A919D2" w:rsidRPr="00A919D2" w:rsidRDefault="00A919D2" w:rsidP="00436E82">
            <w:pPr>
              <w:pStyle w:val="InstructionalTable"/>
            </w:pPr>
            <w:r w:rsidRPr="00A919D2">
              <w:t>Other</w:t>
            </w:r>
          </w:p>
        </w:tc>
        <w:tc>
          <w:tcPr>
            <w:tcW w:w="1245" w:type="pct"/>
            <w:tcBorders>
              <w:top w:val="single" w:sz="6" w:space="0" w:color="000000"/>
              <w:bottom w:val="single" w:sz="6" w:space="0" w:color="000000"/>
            </w:tcBorders>
          </w:tcPr>
          <w:p w14:paraId="4DB71CA3" w14:textId="77777777" w:rsidR="00A919D2" w:rsidRPr="00A919D2" w:rsidRDefault="00A919D2" w:rsidP="00A919D2">
            <w:pPr>
              <w:pStyle w:val="TableText"/>
            </w:pPr>
          </w:p>
        </w:tc>
        <w:tc>
          <w:tcPr>
            <w:tcW w:w="1473" w:type="pct"/>
            <w:tcBorders>
              <w:top w:val="single" w:sz="6" w:space="0" w:color="000000"/>
              <w:bottom w:val="single" w:sz="6" w:space="0" w:color="000000"/>
            </w:tcBorders>
          </w:tcPr>
          <w:p w14:paraId="04D27634" w14:textId="77777777" w:rsidR="00A919D2" w:rsidRPr="00A919D2" w:rsidRDefault="00A919D2" w:rsidP="00A919D2">
            <w:pPr>
              <w:pStyle w:val="TableText"/>
            </w:pPr>
          </w:p>
        </w:tc>
        <w:tc>
          <w:tcPr>
            <w:tcW w:w="665" w:type="pct"/>
            <w:tcBorders>
              <w:top w:val="single" w:sz="6" w:space="0" w:color="000000"/>
              <w:bottom w:val="single" w:sz="6" w:space="0" w:color="000000"/>
              <w:right w:val="single" w:sz="6" w:space="0" w:color="000000"/>
            </w:tcBorders>
          </w:tcPr>
          <w:p w14:paraId="190D6C54" w14:textId="77777777" w:rsidR="00A919D2" w:rsidRPr="00A919D2" w:rsidRDefault="00A919D2" w:rsidP="00A919D2">
            <w:pPr>
              <w:pStyle w:val="TableText"/>
            </w:pPr>
          </w:p>
        </w:tc>
      </w:tr>
    </w:tbl>
    <w:p w14:paraId="51C0B1C8" w14:textId="77777777" w:rsidR="000A2B80" w:rsidRDefault="000A2B80" w:rsidP="000A2B80">
      <w:pPr>
        <w:pStyle w:val="InstructionalText1"/>
      </w:pPr>
      <w:r>
        <w:t>Remove blank rows.</w:t>
      </w:r>
    </w:p>
    <w:p w14:paraId="78C9BF6D" w14:textId="5FB20256" w:rsidR="009F6DD6" w:rsidRDefault="009F6DD6" w:rsidP="005D61FF">
      <w:pPr>
        <w:pStyle w:val="Heading3"/>
      </w:pPr>
      <w:bookmarkStart w:id="28" w:name="_Toc163493406"/>
      <w:r>
        <w:t>Test Criteria</w:t>
      </w:r>
      <w:bookmarkEnd w:id="28"/>
    </w:p>
    <w:p w14:paraId="6EC1BE0B" w14:textId="65A6F69E" w:rsidR="009F6DD6" w:rsidRDefault="009F6DD6" w:rsidP="009F6DD6">
      <w:pPr>
        <w:pStyle w:val="Heading4"/>
      </w:pPr>
      <w:bookmarkStart w:id="29" w:name="_Toc163493407"/>
      <w:r>
        <w:t>Process Reviews</w:t>
      </w:r>
      <w:bookmarkEnd w:id="29"/>
    </w:p>
    <w:p w14:paraId="19A4992B" w14:textId="4D3090A9" w:rsidR="009F6DD6" w:rsidRDefault="009F6DD6" w:rsidP="009F6DD6">
      <w:pPr>
        <w:pStyle w:val="BodyText"/>
      </w:pPr>
      <w:r>
        <w:t>The Master Test Plan undergoes two reviews:</w:t>
      </w:r>
    </w:p>
    <w:p w14:paraId="5A94D31F" w14:textId="499E1515" w:rsidR="009F6DD6" w:rsidRDefault="009F6DD6" w:rsidP="009F6DD6">
      <w:pPr>
        <w:pStyle w:val="BodyText"/>
        <w:numPr>
          <w:ilvl w:val="0"/>
          <w:numId w:val="28"/>
        </w:numPr>
      </w:pPr>
      <w:r>
        <w:t>Peer Review – upon completion of the Master Test Plan</w:t>
      </w:r>
    </w:p>
    <w:p w14:paraId="1A743790" w14:textId="509BA856" w:rsidR="009F6DD6" w:rsidRDefault="009F6DD6" w:rsidP="009F6DD6">
      <w:pPr>
        <w:pStyle w:val="BodyText"/>
        <w:numPr>
          <w:ilvl w:val="0"/>
          <w:numId w:val="28"/>
        </w:numPr>
      </w:pPr>
      <w:r>
        <w:lastRenderedPageBreak/>
        <w:t>Formal Review – after the Development Manager approves the Master Test Plan</w:t>
      </w:r>
    </w:p>
    <w:p w14:paraId="778446FB" w14:textId="77777777" w:rsidR="009F6DD6" w:rsidRDefault="009F6DD6" w:rsidP="009F6DD6">
      <w:pPr>
        <w:pStyle w:val="BodyText"/>
      </w:pPr>
      <w:r>
        <w:t>For more information on the reviews associated with testing, see the Product Build, Test Preparation, and Independent Test and Evaluation processes.</w:t>
      </w:r>
    </w:p>
    <w:p w14:paraId="38194981" w14:textId="514FE922" w:rsidR="009F6DD6" w:rsidRDefault="009F6DD6" w:rsidP="009F6DD6">
      <w:pPr>
        <w:pStyle w:val="Heading4"/>
      </w:pPr>
      <w:bookmarkStart w:id="30" w:name="_Toc163493408"/>
      <w:r>
        <w:t>Pass/Fail Criteria</w:t>
      </w:r>
      <w:bookmarkEnd w:id="30"/>
    </w:p>
    <w:p w14:paraId="3D25A4A4" w14:textId="77777777" w:rsidR="009F6DD6" w:rsidRDefault="009F6DD6" w:rsidP="009F6DD6">
      <w:pPr>
        <w:pStyle w:val="InstructionalText1"/>
      </w:pPr>
      <w:r>
        <w:t xml:space="preserve">Pass/Fail criteria are decision rules used to determine whether a test item (function) or feature has passed or failed a test. </w:t>
      </w:r>
    </w:p>
    <w:p w14:paraId="682A0C0E" w14:textId="77777777" w:rsidR="009F6DD6" w:rsidRDefault="009F6DD6" w:rsidP="009F6DD6">
      <w:pPr>
        <w:pStyle w:val="InstructionalText1"/>
      </w:pPr>
      <w:r>
        <w:t>Specify the criteria to be used to determine whether the test items have passed or failed testing.</w:t>
      </w:r>
    </w:p>
    <w:p w14:paraId="301D652E" w14:textId="01AFA01C" w:rsidR="009F6DD6" w:rsidRDefault="009F6DD6" w:rsidP="009F6DD6">
      <w:pPr>
        <w:pStyle w:val="Heading4"/>
      </w:pPr>
      <w:bookmarkStart w:id="31" w:name="_Toc163493409"/>
      <w:r>
        <w:t>Suspension and Resumption Criteria</w:t>
      </w:r>
      <w:bookmarkEnd w:id="31"/>
      <w:r>
        <w:t xml:space="preserve"> </w:t>
      </w:r>
    </w:p>
    <w:p w14:paraId="72BF655B" w14:textId="77777777" w:rsidR="009F6DD6" w:rsidRDefault="009F6DD6" w:rsidP="009F6DD6">
      <w:pPr>
        <w:pStyle w:val="InstructionalText1"/>
      </w:pPr>
      <w:r>
        <w:t>Suspension Criteria are the criteria used to (temporarily) stop all or a portion of the testing activities on the test items. Resumption Criteria are the testing activities that must be repeated when testing is re-started after a suspension.</w:t>
      </w:r>
    </w:p>
    <w:p w14:paraId="33A0577C" w14:textId="77777777" w:rsidR="009F6DD6" w:rsidRDefault="009F6DD6" w:rsidP="009F6DD6">
      <w:pPr>
        <w:pStyle w:val="InstructionalText1"/>
      </w:pPr>
      <w:r>
        <w:t>Specify the suspension and resumption criteria that will guide test execution.</w:t>
      </w:r>
    </w:p>
    <w:p w14:paraId="2948FA9A" w14:textId="0B54D2F8" w:rsidR="009F6DD6" w:rsidRDefault="009F6DD6" w:rsidP="009F6DD6">
      <w:pPr>
        <w:pStyle w:val="Heading2"/>
      </w:pPr>
      <w:bookmarkStart w:id="32" w:name="_Toc163493410"/>
      <w:r>
        <w:t>Test Deliverables</w:t>
      </w:r>
      <w:bookmarkEnd w:id="32"/>
    </w:p>
    <w:p w14:paraId="6FC2B584" w14:textId="77777777" w:rsidR="009F6DD6" w:rsidRDefault="009F6DD6" w:rsidP="009F6DD6">
      <w:pPr>
        <w:pStyle w:val="InstructionalText1"/>
      </w:pPr>
      <w:r>
        <w:t xml:space="preserve">The Test Deliverables listed below represent some possible deliverables for a testing project. The Test Deliverables table may be tailored to meet project needs. Do not include Delete any listed test deliverable that is not used by the Product Build, Test Management, and Independent Test and Evaluation processes. </w:t>
      </w:r>
    </w:p>
    <w:p w14:paraId="72B5B10A" w14:textId="29372405" w:rsidR="00A919D2" w:rsidRDefault="009F6DD6" w:rsidP="009F6DD6">
      <w:pPr>
        <w:pStyle w:val="BodyText"/>
      </w:pPr>
      <w:r>
        <w:t xml:space="preserve">Table 4 lists the test deliverables for the </w:t>
      </w:r>
      <w:r w:rsidRPr="009F6DD6">
        <w:rPr>
          <w:rStyle w:val="InstructionalText1Char"/>
        </w:rPr>
        <w:t>{project name here}</w:t>
      </w:r>
      <w:r>
        <w:t xml:space="preserve"> project.</w:t>
      </w:r>
    </w:p>
    <w:p w14:paraId="1C1254AE" w14:textId="6ADFFEA9" w:rsidR="00C07658" w:rsidRDefault="00C07658" w:rsidP="00C07658">
      <w:pPr>
        <w:pStyle w:val="Caption"/>
        <w:jc w:val="center"/>
      </w:pPr>
      <w:r>
        <w:t xml:space="preserve">Table </w:t>
      </w:r>
      <w:fldSimple w:instr=" SEQ Table \* ARABIC ">
        <w:r w:rsidR="006252EE">
          <w:rPr>
            <w:noProof/>
          </w:rPr>
          <w:t>4</w:t>
        </w:r>
      </w:fldSimple>
      <w:r w:rsidRPr="008B340C">
        <w:t>: Test 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est Deliverables, listing the deliverables and responsible party"/>
      </w:tblPr>
      <w:tblGrid>
        <w:gridCol w:w="4675"/>
        <w:gridCol w:w="4675"/>
      </w:tblGrid>
      <w:tr w:rsidR="00AA20D4" w14:paraId="178A40A8" w14:textId="77777777" w:rsidTr="00770722">
        <w:trPr>
          <w:cantSplit/>
          <w:tblHead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BF254" w14:textId="77777777" w:rsidR="00AA20D4" w:rsidRDefault="00AA20D4" w:rsidP="00AA20D4">
            <w:pPr>
              <w:pStyle w:val="TableHeading"/>
            </w:pPr>
            <w:r>
              <w:t>Test Deliverables</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5C5DE0" w14:textId="77777777" w:rsidR="00AA20D4" w:rsidRDefault="00AA20D4" w:rsidP="00AA20D4">
            <w:pPr>
              <w:pStyle w:val="TableHeading"/>
            </w:pPr>
            <w:r>
              <w:t>Responsible Party</w:t>
            </w:r>
          </w:p>
        </w:tc>
      </w:tr>
      <w:tr w:rsidR="00AA20D4" w14:paraId="057C3A56"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2DDF1E30" w14:textId="77777777" w:rsidR="00AA20D4" w:rsidRDefault="00AA20D4" w:rsidP="00AA20D4">
            <w:pPr>
              <w:pStyle w:val="TableText"/>
            </w:pPr>
            <w:r>
              <w:t>Master Test Plan</w:t>
            </w:r>
          </w:p>
        </w:tc>
        <w:tc>
          <w:tcPr>
            <w:tcW w:w="2500" w:type="pct"/>
            <w:tcBorders>
              <w:top w:val="single" w:sz="4" w:space="0" w:color="auto"/>
              <w:left w:val="single" w:sz="4" w:space="0" w:color="auto"/>
              <w:bottom w:val="single" w:sz="4" w:space="0" w:color="auto"/>
              <w:right w:val="single" w:sz="4" w:space="0" w:color="auto"/>
            </w:tcBorders>
            <w:hideMark/>
          </w:tcPr>
          <w:p w14:paraId="6395D0E8" w14:textId="77777777" w:rsidR="00AA20D4" w:rsidRDefault="00AA20D4" w:rsidP="00AA20D4">
            <w:pPr>
              <w:pStyle w:val="TableText"/>
            </w:pPr>
            <w:r>
              <w:t>{Name}, Role</w:t>
            </w:r>
          </w:p>
        </w:tc>
      </w:tr>
      <w:tr w:rsidR="00AA20D4" w14:paraId="06C66B43"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09D6B7DB" w14:textId="77777777" w:rsidR="00AA20D4" w:rsidRDefault="00AA20D4" w:rsidP="00AA20D4">
            <w:pPr>
              <w:pStyle w:val="TableText"/>
            </w:pPr>
            <w:r>
              <w:t>Performance Test Plan</w:t>
            </w:r>
          </w:p>
        </w:tc>
        <w:tc>
          <w:tcPr>
            <w:tcW w:w="2500" w:type="pct"/>
            <w:tcBorders>
              <w:top w:val="single" w:sz="4" w:space="0" w:color="auto"/>
              <w:left w:val="single" w:sz="4" w:space="0" w:color="auto"/>
              <w:bottom w:val="single" w:sz="4" w:space="0" w:color="auto"/>
              <w:right w:val="single" w:sz="4" w:space="0" w:color="auto"/>
            </w:tcBorders>
            <w:hideMark/>
          </w:tcPr>
          <w:p w14:paraId="0D581265" w14:textId="77777777" w:rsidR="00AA20D4" w:rsidRDefault="00AA20D4" w:rsidP="00AA20D4">
            <w:pPr>
              <w:pStyle w:val="TableText"/>
            </w:pPr>
            <w:r>
              <w:t>{Name}, Role</w:t>
            </w:r>
          </w:p>
        </w:tc>
      </w:tr>
      <w:tr w:rsidR="00AA20D4" w14:paraId="22BE1274"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050D9028" w14:textId="77777777" w:rsidR="00AA20D4" w:rsidRDefault="00AA20D4" w:rsidP="00AA20D4">
            <w:pPr>
              <w:pStyle w:val="InstructionalTable"/>
            </w:pPr>
            <w:r w:rsidRPr="00AA20D4">
              <w:rPr>
                <w:rStyle w:val="TableTextChar"/>
                <w:i w:val="0"/>
                <w:iCs/>
                <w:color w:val="000000" w:themeColor="text1"/>
              </w:rPr>
              <w:t>Iteration Test Plans</w:t>
            </w:r>
            <w:r w:rsidRPr="00AA20D4">
              <w:rPr>
                <w:color w:val="000000" w:themeColor="text1"/>
              </w:rPr>
              <w:t xml:space="preserve"> </w:t>
            </w:r>
            <w:r>
              <w:t>(when appropriate)</w:t>
            </w:r>
          </w:p>
        </w:tc>
        <w:tc>
          <w:tcPr>
            <w:tcW w:w="2500" w:type="pct"/>
            <w:tcBorders>
              <w:top w:val="single" w:sz="4" w:space="0" w:color="auto"/>
              <w:left w:val="single" w:sz="4" w:space="0" w:color="auto"/>
              <w:bottom w:val="single" w:sz="4" w:space="0" w:color="auto"/>
              <w:right w:val="single" w:sz="4" w:space="0" w:color="auto"/>
            </w:tcBorders>
            <w:hideMark/>
          </w:tcPr>
          <w:p w14:paraId="74600573" w14:textId="77777777" w:rsidR="00AA20D4" w:rsidRDefault="00AA20D4" w:rsidP="00AA20D4">
            <w:pPr>
              <w:pStyle w:val="TableText"/>
            </w:pPr>
            <w:r>
              <w:t>{Name}, Role</w:t>
            </w:r>
          </w:p>
        </w:tc>
      </w:tr>
      <w:tr w:rsidR="00AA20D4" w14:paraId="65AB7374"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70D6A169" w14:textId="77777777" w:rsidR="00AA20D4" w:rsidRDefault="00AA20D4" w:rsidP="00AA20D4">
            <w:pPr>
              <w:pStyle w:val="TableText"/>
            </w:pPr>
            <w:r>
              <w:t xml:space="preserve">Test Execution Risks </w:t>
            </w:r>
          </w:p>
        </w:tc>
        <w:tc>
          <w:tcPr>
            <w:tcW w:w="2500" w:type="pct"/>
            <w:tcBorders>
              <w:top w:val="single" w:sz="4" w:space="0" w:color="auto"/>
              <w:left w:val="single" w:sz="4" w:space="0" w:color="auto"/>
              <w:bottom w:val="single" w:sz="4" w:space="0" w:color="auto"/>
              <w:right w:val="single" w:sz="4" w:space="0" w:color="auto"/>
            </w:tcBorders>
            <w:hideMark/>
          </w:tcPr>
          <w:p w14:paraId="74FB3EF7" w14:textId="77777777" w:rsidR="00AA20D4" w:rsidRDefault="00AA20D4" w:rsidP="00AA20D4">
            <w:pPr>
              <w:pStyle w:val="TableText"/>
            </w:pPr>
            <w:r>
              <w:t>{Name}, Role</w:t>
            </w:r>
          </w:p>
        </w:tc>
      </w:tr>
      <w:tr w:rsidR="00AA20D4" w14:paraId="4B1F127A"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7D790E5E" w14:textId="77777777" w:rsidR="00AA20D4" w:rsidRDefault="00AA20D4" w:rsidP="00AA20D4">
            <w:pPr>
              <w:pStyle w:val="TableText"/>
            </w:pPr>
            <w:r>
              <w:t>Test Schedule</w:t>
            </w:r>
          </w:p>
        </w:tc>
        <w:tc>
          <w:tcPr>
            <w:tcW w:w="2500" w:type="pct"/>
            <w:tcBorders>
              <w:top w:val="single" w:sz="4" w:space="0" w:color="auto"/>
              <w:left w:val="single" w:sz="4" w:space="0" w:color="auto"/>
              <w:bottom w:val="single" w:sz="4" w:space="0" w:color="auto"/>
              <w:right w:val="single" w:sz="4" w:space="0" w:color="auto"/>
            </w:tcBorders>
            <w:hideMark/>
          </w:tcPr>
          <w:p w14:paraId="28291533" w14:textId="77777777" w:rsidR="00AA20D4" w:rsidRDefault="00AA20D4" w:rsidP="00AA20D4">
            <w:pPr>
              <w:pStyle w:val="TableText"/>
            </w:pPr>
            <w:r>
              <w:t>{Name}, Role</w:t>
            </w:r>
          </w:p>
        </w:tc>
      </w:tr>
      <w:tr w:rsidR="00AA20D4" w14:paraId="297E6590"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0214C112" w14:textId="77777777" w:rsidR="00AA20D4" w:rsidRDefault="00AA20D4" w:rsidP="00AA20D4">
            <w:pPr>
              <w:pStyle w:val="TableText"/>
            </w:pPr>
            <w:r>
              <w:t>Test Cases/Test Scripts</w:t>
            </w:r>
          </w:p>
        </w:tc>
        <w:tc>
          <w:tcPr>
            <w:tcW w:w="2500" w:type="pct"/>
            <w:tcBorders>
              <w:top w:val="single" w:sz="4" w:space="0" w:color="auto"/>
              <w:left w:val="single" w:sz="4" w:space="0" w:color="auto"/>
              <w:bottom w:val="single" w:sz="4" w:space="0" w:color="auto"/>
              <w:right w:val="single" w:sz="4" w:space="0" w:color="auto"/>
            </w:tcBorders>
            <w:hideMark/>
          </w:tcPr>
          <w:p w14:paraId="713F6E7B" w14:textId="77777777" w:rsidR="00AA20D4" w:rsidRDefault="00AA20D4" w:rsidP="00AA20D4">
            <w:pPr>
              <w:pStyle w:val="TableText"/>
            </w:pPr>
            <w:r>
              <w:t>{Name}, Role</w:t>
            </w:r>
          </w:p>
        </w:tc>
      </w:tr>
      <w:tr w:rsidR="00AA20D4" w14:paraId="79F5C454"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710B200C" w14:textId="77777777" w:rsidR="00AA20D4" w:rsidRDefault="00AA20D4" w:rsidP="00AA20D4">
            <w:pPr>
              <w:pStyle w:val="TableText"/>
            </w:pPr>
            <w:r>
              <w:t>Test Data</w:t>
            </w:r>
          </w:p>
        </w:tc>
        <w:tc>
          <w:tcPr>
            <w:tcW w:w="2500" w:type="pct"/>
            <w:tcBorders>
              <w:top w:val="single" w:sz="4" w:space="0" w:color="auto"/>
              <w:left w:val="single" w:sz="4" w:space="0" w:color="auto"/>
              <w:bottom w:val="single" w:sz="4" w:space="0" w:color="auto"/>
              <w:right w:val="single" w:sz="4" w:space="0" w:color="auto"/>
            </w:tcBorders>
            <w:hideMark/>
          </w:tcPr>
          <w:p w14:paraId="52D96B49" w14:textId="77777777" w:rsidR="00AA20D4" w:rsidRDefault="00AA20D4" w:rsidP="00AA20D4">
            <w:pPr>
              <w:pStyle w:val="TableText"/>
            </w:pPr>
            <w:r>
              <w:t>{Name}, Role</w:t>
            </w:r>
          </w:p>
        </w:tc>
      </w:tr>
      <w:tr w:rsidR="00AA20D4" w14:paraId="2E73F323"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6479D189" w14:textId="77777777" w:rsidR="00AA20D4" w:rsidRDefault="00AA20D4" w:rsidP="00AA20D4">
            <w:pPr>
              <w:pStyle w:val="TableText"/>
            </w:pPr>
            <w:r>
              <w:t>Test Environment</w:t>
            </w:r>
          </w:p>
        </w:tc>
        <w:tc>
          <w:tcPr>
            <w:tcW w:w="2500" w:type="pct"/>
            <w:tcBorders>
              <w:top w:val="single" w:sz="4" w:space="0" w:color="auto"/>
              <w:left w:val="single" w:sz="4" w:space="0" w:color="auto"/>
              <w:bottom w:val="single" w:sz="4" w:space="0" w:color="auto"/>
              <w:right w:val="single" w:sz="4" w:space="0" w:color="auto"/>
            </w:tcBorders>
            <w:hideMark/>
          </w:tcPr>
          <w:p w14:paraId="30685AE6" w14:textId="77777777" w:rsidR="00AA20D4" w:rsidRDefault="00AA20D4" w:rsidP="00AA20D4">
            <w:pPr>
              <w:pStyle w:val="TableText"/>
            </w:pPr>
            <w:r>
              <w:t>{Name}, Role</w:t>
            </w:r>
          </w:p>
        </w:tc>
      </w:tr>
      <w:tr w:rsidR="00AA20D4" w14:paraId="1DA73893"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3143476E" w14:textId="77777777" w:rsidR="00AA20D4" w:rsidRDefault="00AA20D4" w:rsidP="00AA20D4">
            <w:pPr>
              <w:pStyle w:val="TableText"/>
            </w:pPr>
            <w:r>
              <w:t>Test Evaluation (including performance test results)</w:t>
            </w:r>
          </w:p>
        </w:tc>
        <w:tc>
          <w:tcPr>
            <w:tcW w:w="2500" w:type="pct"/>
            <w:tcBorders>
              <w:top w:val="single" w:sz="4" w:space="0" w:color="auto"/>
              <w:left w:val="single" w:sz="4" w:space="0" w:color="auto"/>
              <w:bottom w:val="single" w:sz="4" w:space="0" w:color="auto"/>
              <w:right w:val="single" w:sz="4" w:space="0" w:color="auto"/>
            </w:tcBorders>
            <w:hideMark/>
          </w:tcPr>
          <w:p w14:paraId="7D1805E6" w14:textId="77777777" w:rsidR="00AA20D4" w:rsidRDefault="00AA20D4" w:rsidP="00AA20D4">
            <w:pPr>
              <w:pStyle w:val="TableText"/>
            </w:pPr>
            <w:r>
              <w:t>{Name}, Role</w:t>
            </w:r>
          </w:p>
        </w:tc>
      </w:tr>
      <w:tr w:rsidR="00AA20D4" w14:paraId="5111F57B" w14:textId="77777777" w:rsidTr="00AA20D4">
        <w:trPr>
          <w:cantSplit/>
        </w:trPr>
        <w:tc>
          <w:tcPr>
            <w:tcW w:w="2500" w:type="pct"/>
            <w:tcBorders>
              <w:top w:val="single" w:sz="4" w:space="0" w:color="auto"/>
              <w:left w:val="single" w:sz="4" w:space="0" w:color="auto"/>
              <w:bottom w:val="single" w:sz="4" w:space="0" w:color="auto"/>
              <w:right w:val="single" w:sz="4" w:space="0" w:color="auto"/>
            </w:tcBorders>
            <w:hideMark/>
          </w:tcPr>
          <w:p w14:paraId="33322829" w14:textId="77777777" w:rsidR="00AA20D4" w:rsidRDefault="00AA20D4" w:rsidP="00AA20D4">
            <w:pPr>
              <w:pStyle w:val="TableText"/>
            </w:pPr>
            <w:r>
              <w:t>Traceability Report or Matrix</w:t>
            </w:r>
          </w:p>
        </w:tc>
        <w:tc>
          <w:tcPr>
            <w:tcW w:w="2500" w:type="pct"/>
            <w:tcBorders>
              <w:top w:val="single" w:sz="4" w:space="0" w:color="auto"/>
              <w:left w:val="single" w:sz="4" w:space="0" w:color="auto"/>
              <w:bottom w:val="single" w:sz="4" w:space="0" w:color="auto"/>
              <w:right w:val="single" w:sz="4" w:space="0" w:color="auto"/>
            </w:tcBorders>
            <w:hideMark/>
          </w:tcPr>
          <w:p w14:paraId="263B6EAF" w14:textId="77777777" w:rsidR="00AA20D4" w:rsidRDefault="00AA20D4" w:rsidP="00AA20D4">
            <w:pPr>
              <w:pStyle w:val="TableText"/>
            </w:pPr>
            <w:r>
              <w:t>{Name}, Role</w:t>
            </w:r>
          </w:p>
        </w:tc>
      </w:tr>
    </w:tbl>
    <w:p w14:paraId="08525752" w14:textId="77777777" w:rsidR="000A2B80" w:rsidRDefault="000A2B80" w:rsidP="000A2B80">
      <w:pPr>
        <w:pStyle w:val="InstructionalText1"/>
      </w:pPr>
      <w:r>
        <w:t>Remove blank rows.</w:t>
      </w:r>
    </w:p>
    <w:p w14:paraId="239F35F3" w14:textId="687134EC" w:rsidR="00C07658" w:rsidRDefault="00C07658" w:rsidP="000A2B80">
      <w:pPr>
        <w:pStyle w:val="Heading2"/>
        <w:keepNext/>
      </w:pPr>
      <w:bookmarkStart w:id="33" w:name="_Toc163493411"/>
      <w:r>
        <w:lastRenderedPageBreak/>
        <w:t>Test Schedule</w:t>
      </w:r>
      <w:bookmarkEnd w:id="33"/>
    </w:p>
    <w:p w14:paraId="436D930E" w14:textId="4FB70A18" w:rsidR="00AA20D4" w:rsidRDefault="00C07658" w:rsidP="000A2B80">
      <w:pPr>
        <w:pStyle w:val="InstructionalText1"/>
        <w:keepNext/>
      </w:pPr>
      <w:r>
        <w:t>List the major testing milestones. When appropriate, reference other workflow documentation or tools, such as the Project Management Plan, or Work Breakdown Structure (WBS.) Put a minimum amount of process and planning information within the Master Test Plan in order to facilitate ongoing maintenance of the test schedule.</w:t>
      </w:r>
    </w:p>
    <w:p w14:paraId="17C76A02" w14:textId="3DAFAEE9" w:rsidR="00C07658" w:rsidRDefault="00C07658" w:rsidP="00C07658">
      <w:pPr>
        <w:pStyle w:val="Caption"/>
        <w:jc w:val="center"/>
      </w:pPr>
      <w:r>
        <w:t xml:space="preserve">Table </w:t>
      </w:r>
      <w:fldSimple w:instr=" SEQ Table \* ARABIC ">
        <w:r w:rsidR="006252EE">
          <w:rPr>
            <w:noProof/>
          </w:rPr>
          <w:t>5</w:t>
        </w:r>
      </w:fldSimple>
      <w:r w:rsidRPr="003C02FB">
        <w:t>: Testing Milestones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esting Milestones listing the milestones and responsible paties"/>
      </w:tblPr>
      <w:tblGrid>
        <w:gridCol w:w="4675"/>
        <w:gridCol w:w="4675"/>
      </w:tblGrid>
      <w:tr w:rsidR="00C07658" w14:paraId="756426F0" w14:textId="77777777" w:rsidTr="00C07658">
        <w:trPr>
          <w:cantSplit/>
          <w:tblHead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B01A88" w14:textId="77777777" w:rsidR="00C07658" w:rsidRDefault="00C07658" w:rsidP="00C07658">
            <w:pPr>
              <w:pStyle w:val="TableHeading"/>
            </w:pPr>
            <w:r>
              <w:t>Testing Milestones</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F6A6A7" w14:textId="77777777" w:rsidR="00C07658" w:rsidRDefault="00C07658" w:rsidP="00C07658">
            <w:pPr>
              <w:pStyle w:val="TableHeading"/>
            </w:pPr>
            <w:r>
              <w:t>Responsible Party</w:t>
            </w:r>
          </w:p>
        </w:tc>
      </w:tr>
      <w:tr w:rsidR="00C07658" w14:paraId="0584EF89"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1E36AFF6"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33094410" w14:textId="77777777" w:rsidR="00C07658" w:rsidRDefault="00C07658" w:rsidP="00C07658">
            <w:pPr>
              <w:pStyle w:val="TableText"/>
            </w:pPr>
          </w:p>
        </w:tc>
      </w:tr>
      <w:tr w:rsidR="00C07658" w14:paraId="41603AB6"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57E60674"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2E926603" w14:textId="77777777" w:rsidR="00C07658" w:rsidRDefault="00C07658" w:rsidP="00C07658">
            <w:pPr>
              <w:pStyle w:val="TableText"/>
            </w:pPr>
          </w:p>
        </w:tc>
      </w:tr>
      <w:tr w:rsidR="00C07658" w14:paraId="74143B0E"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23B925BF"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10E9CAC2" w14:textId="77777777" w:rsidR="00C07658" w:rsidRDefault="00C07658" w:rsidP="00C07658">
            <w:pPr>
              <w:pStyle w:val="TableText"/>
            </w:pPr>
          </w:p>
        </w:tc>
      </w:tr>
      <w:tr w:rsidR="00C07658" w14:paraId="00EB66F2"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472A8C56"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465689A5" w14:textId="77777777" w:rsidR="00C07658" w:rsidRDefault="00C07658" w:rsidP="00C07658">
            <w:pPr>
              <w:pStyle w:val="TableText"/>
            </w:pPr>
          </w:p>
        </w:tc>
      </w:tr>
      <w:tr w:rsidR="00C07658" w14:paraId="3451794B"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61D909E2"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5E5D173D" w14:textId="77777777" w:rsidR="00C07658" w:rsidRDefault="00C07658" w:rsidP="00C07658">
            <w:pPr>
              <w:pStyle w:val="TableText"/>
            </w:pPr>
          </w:p>
        </w:tc>
      </w:tr>
      <w:tr w:rsidR="00C07658" w14:paraId="51C6FFFE"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34A70EEF"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07F4B4C1" w14:textId="77777777" w:rsidR="00C07658" w:rsidRDefault="00C07658" w:rsidP="00C07658">
            <w:pPr>
              <w:pStyle w:val="TableText"/>
            </w:pPr>
          </w:p>
        </w:tc>
      </w:tr>
      <w:tr w:rsidR="00C07658" w14:paraId="55043BD1"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5A578FBC"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6C31FEAE" w14:textId="77777777" w:rsidR="00C07658" w:rsidRDefault="00C07658" w:rsidP="00C07658">
            <w:pPr>
              <w:pStyle w:val="TableText"/>
            </w:pPr>
          </w:p>
        </w:tc>
      </w:tr>
      <w:tr w:rsidR="00C07658" w14:paraId="78BC0A93"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1E779C44"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6DB2A049" w14:textId="77777777" w:rsidR="00C07658" w:rsidRDefault="00C07658" w:rsidP="00C07658">
            <w:pPr>
              <w:pStyle w:val="TableText"/>
            </w:pPr>
          </w:p>
        </w:tc>
      </w:tr>
      <w:tr w:rsidR="00C07658" w14:paraId="733CB058" w14:textId="77777777" w:rsidTr="00C07658">
        <w:trPr>
          <w:cantSplit/>
        </w:trPr>
        <w:tc>
          <w:tcPr>
            <w:tcW w:w="2500" w:type="pct"/>
            <w:tcBorders>
              <w:top w:val="single" w:sz="4" w:space="0" w:color="auto"/>
              <w:left w:val="single" w:sz="4" w:space="0" w:color="auto"/>
              <w:bottom w:val="single" w:sz="4" w:space="0" w:color="auto"/>
              <w:right w:val="single" w:sz="4" w:space="0" w:color="auto"/>
            </w:tcBorders>
          </w:tcPr>
          <w:p w14:paraId="60EEA58F" w14:textId="77777777" w:rsidR="00C07658" w:rsidRDefault="00C07658" w:rsidP="00C07658">
            <w:pPr>
              <w:pStyle w:val="TableText"/>
            </w:pPr>
          </w:p>
        </w:tc>
        <w:tc>
          <w:tcPr>
            <w:tcW w:w="2500" w:type="pct"/>
            <w:tcBorders>
              <w:top w:val="single" w:sz="4" w:space="0" w:color="auto"/>
              <w:left w:val="single" w:sz="4" w:space="0" w:color="auto"/>
              <w:bottom w:val="single" w:sz="4" w:space="0" w:color="auto"/>
              <w:right w:val="single" w:sz="4" w:space="0" w:color="auto"/>
            </w:tcBorders>
          </w:tcPr>
          <w:p w14:paraId="3E52380A" w14:textId="77777777" w:rsidR="00C07658" w:rsidRDefault="00C07658" w:rsidP="00C07658">
            <w:pPr>
              <w:pStyle w:val="TableText"/>
            </w:pPr>
          </w:p>
        </w:tc>
      </w:tr>
    </w:tbl>
    <w:p w14:paraId="2B093672" w14:textId="77777777" w:rsidR="000A2B80" w:rsidRDefault="000A2B80" w:rsidP="000A2B80">
      <w:pPr>
        <w:pStyle w:val="InstructionalText1"/>
      </w:pPr>
      <w:r>
        <w:t>Remove blank rows.</w:t>
      </w:r>
    </w:p>
    <w:p w14:paraId="0E13E81B" w14:textId="45F323D5" w:rsidR="00837CF7" w:rsidRDefault="00837CF7" w:rsidP="00837CF7">
      <w:pPr>
        <w:pStyle w:val="Heading2"/>
      </w:pPr>
      <w:bookmarkStart w:id="34" w:name="_Toc163493412"/>
      <w:r>
        <w:t>Test Environments</w:t>
      </w:r>
      <w:bookmarkEnd w:id="34"/>
    </w:p>
    <w:p w14:paraId="2CBC1632" w14:textId="77777777" w:rsidR="00837CF7" w:rsidRDefault="00837CF7" w:rsidP="00837CF7">
      <w:pPr>
        <w:pStyle w:val="BodyText"/>
      </w:pPr>
      <w:r>
        <w:t>A test environment is an environment containing hardware, instrumentation, simulators, software tools, and other support elements needed to conduct a test.</w:t>
      </w:r>
    </w:p>
    <w:p w14:paraId="46AC5375" w14:textId="12030DCD" w:rsidR="00837CF7" w:rsidRDefault="00837CF7" w:rsidP="00837CF7">
      <w:pPr>
        <w:pStyle w:val="Heading3"/>
      </w:pPr>
      <w:bookmarkStart w:id="35" w:name="_Toc163493413"/>
      <w:r>
        <w:t>Test Environment Configurations</w:t>
      </w:r>
      <w:bookmarkEnd w:id="35"/>
      <w:r>
        <w:t xml:space="preserve"> </w:t>
      </w:r>
    </w:p>
    <w:p w14:paraId="5C0A7A6E" w14:textId="77777777" w:rsidR="00837CF7" w:rsidRDefault="00837CF7" w:rsidP="00837CF7">
      <w:pPr>
        <w:pStyle w:val="InstructionalText1"/>
      </w:pPr>
      <w:r>
        <w:t xml:space="preserve">Successful testing requires control of the test environment. Unplanned changes to the test environment may introduce new defects, alter the expected test results, and thus invalidate the test cases. Successful testing requires controlled access to the test environment, an environment that replicates the   environment as closely as possible. </w:t>
      </w:r>
    </w:p>
    <w:p w14:paraId="1907C061" w14:textId="77777777" w:rsidR="00837CF7" w:rsidRDefault="00837CF7" w:rsidP="00837CF7">
      <w:pPr>
        <w:pStyle w:val="InstructionalText1"/>
      </w:pPr>
      <w:r>
        <w:t>In order to ensure the verification and validation of applications and systems requiring multi-divisional capabilities, be sure to configure the test environments as multi-divisional environments. For more information, see section 3.3.4 in this document.</w:t>
      </w:r>
    </w:p>
    <w:p w14:paraId="596C0AB9" w14:textId="77777777" w:rsidR="00837CF7" w:rsidRDefault="00837CF7" w:rsidP="00837CF7">
      <w:pPr>
        <w:pStyle w:val="BodyText"/>
      </w:pPr>
      <w:r>
        <w:t xml:space="preserve">The party or parties responsible for configuring and maintaining the test environments are: </w:t>
      </w:r>
      <w:r w:rsidRPr="00837CF7">
        <w:rPr>
          <w:rStyle w:val="InstructionalText1Char"/>
        </w:rPr>
        <w:t>{person responsible and group}.</w:t>
      </w:r>
    </w:p>
    <w:p w14:paraId="20E451F8" w14:textId="1A352CE5" w:rsidR="00837CF7" w:rsidRDefault="00837CF7" w:rsidP="00837CF7">
      <w:pPr>
        <w:pStyle w:val="Heading3"/>
      </w:pPr>
      <w:bookmarkStart w:id="36" w:name="_Toc163493414"/>
      <w:r>
        <w:t>Base System Hardware</w:t>
      </w:r>
      <w:bookmarkEnd w:id="36"/>
    </w:p>
    <w:p w14:paraId="72296D1C" w14:textId="77777777" w:rsidR="00837CF7" w:rsidRDefault="00837CF7" w:rsidP="00837CF7">
      <w:pPr>
        <w:pStyle w:val="BodyText"/>
      </w:pPr>
      <w:r>
        <w:t>Table 6 sets forth the system resources for the test effort presented in this Master Test Plan.</w:t>
      </w:r>
    </w:p>
    <w:p w14:paraId="3C0B0EDD" w14:textId="3A4BB918" w:rsidR="00C07658" w:rsidRPr="00C07658" w:rsidRDefault="00837CF7" w:rsidP="00837CF7">
      <w:pPr>
        <w:pStyle w:val="BodyText"/>
      </w:pPr>
      <w:r>
        <w:t xml:space="preserve">The specific elements of the test system may not be fully understood in early iterations, so this section may be completed over time. The test system should simulate the production </w:t>
      </w:r>
      <w:r>
        <w:lastRenderedPageBreak/>
        <w:t>environment as closely as possible, scaling down the concurrent access and database size, and so forth, if and where appropriate. Tailor the System Hardware Resources table as required.</w:t>
      </w:r>
    </w:p>
    <w:p w14:paraId="226515F8" w14:textId="1D854DD0" w:rsidR="00EE4A94" w:rsidRDefault="00EE4A94" w:rsidP="00EE4A94">
      <w:pPr>
        <w:pStyle w:val="Caption"/>
        <w:jc w:val="center"/>
      </w:pPr>
      <w:r>
        <w:t xml:space="preserve">Table </w:t>
      </w:r>
      <w:fldSimple w:instr=" SEQ Table \* ARABIC ">
        <w:r w:rsidR="006252EE">
          <w:rPr>
            <w:noProof/>
          </w:rPr>
          <w:t>6</w:t>
        </w:r>
      </w:fldSimple>
      <w:r w:rsidRPr="003D5C4B">
        <w:t>: System Hardware Resources</w:t>
      </w:r>
    </w:p>
    <w:tbl>
      <w:tblPr>
        <w:tblW w:w="5000" w:type="pct"/>
        <w:tblLook w:val="04A0" w:firstRow="1" w:lastRow="0" w:firstColumn="1" w:lastColumn="0" w:noHBand="0" w:noVBand="1"/>
        <w:tblDescription w:val="System Hardware Resources, listing the resources, quantities, and names and types of resources."/>
      </w:tblPr>
      <w:tblGrid>
        <w:gridCol w:w="3537"/>
        <w:gridCol w:w="1815"/>
        <w:gridCol w:w="3992"/>
      </w:tblGrid>
      <w:tr w:rsidR="00837CF7" w14:paraId="54F42EBC" w14:textId="77777777" w:rsidTr="00770722">
        <w:trPr>
          <w:cantSplit/>
          <w:tblHeader/>
        </w:trPr>
        <w:tc>
          <w:tcPr>
            <w:tcW w:w="1893"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76EE3F" w14:textId="77777777" w:rsidR="00837CF7" w:rsidRDefault="00837CF7" w:rsidP="00837CF7">
            <w:pPr>
              <w:pStyle w:val="TableHeading"/>
            </w:pPr>
            <w:r>
              <w:t>Resource</w:t>
            </w:r>
          </w:p>
        </w:tc>
        <w:tc>
          <w:tcPr>
            <w:tcW w:w="971"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B9E939F" w14:textId="77777777" w:rsidR="00837CF7" w:rsidRDefault="00837CF7" w:rsidP="00837CF7">
            <w:pPr>
              <w:pStyle w:val="TableHeading"/>
            </w:pPr>
            <w:r>
              <w:t>Quantity</w:t>
            </w:r>
          </w:p>
        </w:tc>
        <w:tc>
          <w:tcPr>
            <w:tcW w:w="213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91FF19" w14:textId="77777777" w:rsidR="00837CF7" w:rsidRDefault="00837CF7" w:rsidP="00837CF7">
            <w:pPr>
              <w:pStyle w:val="TableHeading"/>
            </w:pPr>
            <w:r>
              <w:t>Name and Type</w:t>
            </w:r>
          </w:p>
        </w:tc>
      </w:tr>
      <w:tr w:rsidR="00837CF7" w14:paraId="44C11D6D"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36B1B52B" w14:textId="77777777" w:rsidR="00837CF7" w:rsidRDefault="00837CF7" w:rsidP="00837CF7">
            <w:pPr>
              <w:pStyle w:val="InstructionalTable"/>
            </w:pPr>
            <w:r>
              <w:t>Database Server</w:t>
            </w:r>
          </w:p>
        </w:tc>
        <w:tc>
          <w:tcPr>
            <w:tcW w:w="971" w:type="pct"/>
            <w:tcBorders>
              <w:top w:val="single" w:sz="6" w:space="0" w:color="auto"/>
              <w:left w:val="single" w:sz="6" w:space="0" w:color="auto"/>
              <w:bottom w:val="single" w:sz="6" w:space="0" w:color="auto"/>
              <w:right w:val="single" w:sz="6" w:space="0" w:color="auto"/>
            </w:tcBorders>
          </w:tcPr>
          <w:p w14:paraId="5A80086A"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tcPr>
          <w:p w14:paraId="7CCFA385" w14:textId="77777777" w:rsidR="00837CF7" w:rsidRDefault="00837CF7" w:rsidP="00837CF7">
            <w:pPr>
              <w:pStyle w:val="TableText"/>
            </w:pPr>
          </w:p>
        </w:tc>
      </w:tr>
      <w:tr w:rsidR="00837CF7" w14:paraId="1AADE7B5"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3F92BF08" w14:textId="77777777" w:rsidR="00837CF7" w:rsidRDefault="00837CF7" w:rsidP="00837CF7">
            <w:pPr>
              <w:pStyle w:val="InstructionalTable"/>
            </w:pPr>
            <w:r>
              <w:t>Network or Subnet</w:t>
            </w:r>
          </w:p>
        </w:tc>
        <w:tc>
          <w:tcPr>
            <w:tcW w:w="971" w:type="pct"/>
            <w:tcBorders>
              <w:top w:val="single" w:sz="6" w:space="0" w:color="auto"/>
              <w:left w:val="single" w:sz="6" w:space="0" w:color="auto"/>
              <w:bottom w:val="single" w:sz="6" w:space="0" w:color="auto"/>
              <w:right w:val="single" w:sz="6" w:space="0" w:color="auto"/>
            </w:tcBorders>
          </w:tcPr>
          <w:p w14:paraId="7BB766FA"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45F67331" w14:textId="77777777" w:rsidR="00837CF7" w:rsidRDefault="00837CF7" w:rsidP="00837CF7">
            <w:pPr>
              <w:pStyle w:val="InstructionalTable"/>
            </w:pPr>
            <w:r>
              <w:t>TBD</w:t>
            </w:r>
          </w:p>
        </w:tc>
      </w:tr>
      <w:tr w:rsidR="00837CF7" w14:paraId="53E82732"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1C9EDA7B" w14:textId="77777777" w:rsidR="00837CF7" w:rsidRDefault="00837CF7" w:rsidP="00837CF7">
            <w:pPr>
              <w:pStyle w:val="InstructionalTable"/>
            </w:pPr>
            <w:r>
              <w:t>Server Name</w:t>
            </w:r>
          </w:p>
        </w:tc>
        <w:tc>
          <w:tcPr>
            <w:tcW w:w="971" w:type="pct"/>
            <w:tcBorders>
              <w:top w:val="single" w:sz="6" w:space="0" w:color="auto"/>
              <w:left w:val="single" w:sz="6" w:space="0" w:color="auto"/>
              <w:bottom w:val="single" w:sz="6" w:space="0" w:color="auto"/>
              <w:right w:val="single" w:sz="6" w:space="0" w:color="auto"/>
            </w:tcBorders>
          </w:tcPr>
          <w:p w14:paraId="15305E5A"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7BA068FA" w14:textId="77777777" w:rsidR="00837CF7" w:rsidRDefault="00837CF7" w:rsidP="00837CF7">
            <w:pPr>
              <w:pStyle w:val="InstructionalTable"/>
            </w:pPr>
            <w:r>
              <w:t>TBD</w:t>
            </w:r>
          </w:p>
        </w:tc>
      </w:tr>
      <w:tr w:rsidR="00837CF7" w14:paraId="4D8BF575"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0C34840E" w14:textId="77777777" w:rsidR="00837CF7" w:rsidRDefault="00837CF7" w:rsidP="00837CF7">
            <w:pPr>
              <w:pStyle w:val="InstructionalTable"/>
            </w:pPr>
            <w:r>
              <w:t>Database Name</w:t>
            </w:r>
          </w:p>
        </w:tc>
        <w:tc>
          <w:tcPr>
            <w:tcW w:w="971" w:type="pct"/>
            <w:tcBorders>
              <w:top w:val="single" w:sz="6" w:space="0" w:color="auto"/>
              <w:left w:val="single" w:sz="6" w:space="0" w:color="auto"/>
              <w:bottom w:val="single" w:sz="6" w:space="0" w:color="auto"/>
              <w:right w:val="single" w:sz="6" w:space="0" w:color="auto"/>
            </w:tcBorders>
          </w:tcPr>
          <w:p w14:paraId="55BACD39"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7A5FF020" w14:textId="77777777" w:rsidR="00837CF7" w:rsidRDefault="00837CF7" w:rsidP="00837CF7">
            <w:pPr>
              <w:pStyle w:val="InstructionalTable"/>
            </w:pPr>
            <w:r>
              <w:t>TBD</w:t>
            </w:r>
          </w:p>
        </w:tc>
      </w:tr>
      <w:tr w:rsidR="00837CF7" w14:paraId="59A050E4"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0D5470D5" w14:textId="77777777" w:rsidR="00837CF7" w:rsidRDefault="00837CF7" w:rsidP="00837CF7">
            <w:pPr>
              <w:pStyle w:val="InstructionalTable"/>
            </w:pPr>
            <w:r>
              <w:t>Client Test PCs</w:t>
            </w:r>
          </w:p>
        </w:tc>
        <w:tc>
          <w:tcPr>
            <w:tcW w:w="971" w:type="pct"/>
            <w:tcBorders>
              <w:top w:val="single" w:sz="6" w:space="0" w:color="auto"/>
              <w:left w:val="single" w:sz="6" w:space="0" w:color="auto"/>
              <w:bottom w:val="single" w:sz="6" w:space="0" w:color="auto"/>
              <w:right w:val="single" w:sz="6" w:space="0" w:color="auto"/>
            </w:tcBorders>
          </w:tcPr>
          <w:p w14:paraId="7B79615C"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tcPr>
          <w:p w14:paraId="7A98F949" w14:textId="77777777" w:rsidR="00837CF7" w:rsidRDefault="00837CF7" w:rsidP="00837CF7">
            <w:pPr>
              <w:pStyle w:val="TableText"/>
            </w:pPr>
          </w:p>
        </w:tc>
      </w:tr>
      <w:tr w:rsidR="00837CF7" w14:paraId="1177395C"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764C1FE7" w14:textId="77777777" w:rsidR="00837CF7" w:rsidRDefault="00837CF7" w:rsidP="00837CF7">
            <w:pPr>
              <w:pStyle w:val="InstructionalTable"/>
            </w:pPr>
            <w:r>
              <w:t>Include special configuration requirements</w:t>
            </w:r>
          </w:p>
        </w:tc>
        <w:tc>
          <w:tcPr>
            <w:tcW w:w="971" w:type="pct"/>
            <w:tcBorders>
              <w:top w:val="single" w:sz="6" w:space="0" w:color="auto"/>
              <w:left w:val="single" w:sz="6" w:space="0" w:color="auto"/>
              <w:bottom w:val="single" w:sz="6" w:space="0" w:color="auto"/>
              <w:right w:val="single" w:sz="6" w:space="0" w:color="auto"/>
            </w:tcBorders>
          </w:tcPr>
          <w:p w14:paraId="6170E264"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42AA11BC" w14:textId="77777777" w:rsidR="00837CF7" w:rsidRDefault="00837CF7" w:rsidP="00837CF7">
            <w:pPr>
              <w:pStyle w:val="InstructionalTable"/>
            </w:pPr>
            <w:r>
              <w:t>TBD</w:t>
            </w:r>
          </w:p>
        </w:tc>
      </w:tr>
      <w:tr w:rsidR="00837CF7" w14:paraId="3C3DF6E6"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25E02CA8" w14:textId="77777777" w:rsidR="00837CF7" w:rsidRDefault="00837CF7" w:rsidP="00837CF7">
            <w:pPr>
              <w:pStyle w:val="InstructionalTable"/>
            </w:pPr>
            <w:r>
              <w:t>Test Repository</w:t>
            </w:r>
          </w:p>
        </w:tc>
        <w:tc>
          <w:tcPr>
            <w:tcW w:w="971" w:type="pct"/>
            <w:tcBorders>
              <w:top w:val="single" w:sz="6" w:space="0" w:color="auto"/>
              <w:left w:val="single" w:sz="6" w:space="0" w:color="auto"/>
              <w:bottom w:val="single" w:sz="6" w:space="0" w:color="auto"/>
              <w:right w:val="single" w:sz="6" w:space="0" w:color="auto"/>
            </w:tcBorders>
          </w:tcPr>
          <w:p w14:paraId="241DDF48"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tcPr>
          <w:p w14:paraId="290B941D" w14:textId="77777777" w:rsidR="00837CF7" w:rsidRDefault="00837CF7" w:rsidP="00837CF7">
            <w:pPr>
              <w:pStyle w:val="TableText"/>
            </w:pPr>
          </w:p>
        </w:tc>
      </w:tr>
      <w:tr w:rsidR="00837CF7" w14:paraId="6770F6A7"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3035B1A5" w14:textId="77777777" w:rsidR="00837CF7" w:rsidRDefault="00837CF7" w:rsidP="00837CF7">
            <w:pPr>
              <w:pStyle w:val="InstructionalTable"/>
            </w:pPr>
            <w:r>
              <w:t>Network or Subnet</w:t>
            </w:r>
          </w:p>
        </w:tc>
        <w:tc>
          <w:tcPr>
            <w:tcW w:w="971" w:type="pct"/>
            <w:tcBorders>
              <w:top w:val="single" w:sz="6" w:space="0" w:color="auto"/>
              <w:left w:val="single" w:sz="6" w:space="0" w:color="auto"/>
              <w:bottom w:val="single" w:sz="6" w:space="0" w:color="auto"/>
              <w:right w:val="single" w:sz="6" w:space="0" w:color="auto"/>
            </w:tcBorders>
          </w:tcPr>
          <w:p w14:paraId="16ECC37C"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14143CE6" w14:textId="77777777" w:rsidR="00837CF7" w:rsidRDefault="00837CF7" w:rsidP="00837CF7">
            <w:pPr>
              <w:pStyle w:val="InstructionalTable"/>
            </w:pPr>
            <w:r>
              <w:t>TBD</w:t>
            </w:r>
          </w:p>
        </w:tc>
      </w:tr>
      <w:tr w:rsidR="00837CF7" w14:paraId="0ACDFF63"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73B36039" w14:textId="77777777" w:rsidR="00837CF7" w:rsidRDefault="00837CF7" w:rsidP="00837CF7">
            <w:pPr>
              <w:pStyle w:val="InstructionalTable"/>
            </w:pPr>
            <w:r>
              <w:t>Server Name</w:t>
            </w:r>
          </w:p>
        </w:tc>
        <w:tc>
          <w:tcPr>
            <w:tcW w:w="971" w:type="pct"/>
            <w:tcBorders>
              <w:top w:val="single" w:sz="6" w:space="0" w:color="auto"/>
              <w:left w:val="single" w:sz="6" w:space="0" w:color="auto"/>
              <w:bottom w:val="single" w:sz="6" w:space="0" w:color="auto"/>
              <w:right w:val="single" w:sz="6" w:space="0" w:color="auto"/>
            </w:tcBorders>
          </w:tcPr>
          <w:p w14:paraId="437F58B4"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077ABDBF" w14:textId="77777777" w:rsidR="00837CF7" w:rsidRDefault="00837CF7" w:rsidP="00837CF7">
            <w:pPr>
              <w:pStyle w:val="InstructionalTable"/>
            </w:pPr>
            <w:r>
              <w:t>TBD</w:t>
            </w:r>
          </w:p>
        </w:tc>
      </w:tr>
      <w:tr w:rsidR="00837CF7" w14:paraId="2C7C6378" w14:textId="77777777" w:rsidTr="00837CF7">
        <w:trPr>
          <w:cantSplit/>
        </w:trPr>
        <w:tc>
          <w:tcPr>
            <w:tcW w:w="1893" w:type="pct"/>
            <w:tcBorders>
              <w:top w:val="single" w:sz="6" w:space="0" w:color="auto"/>
              <w:left w:val="single" w:sz="6" w:space="0" w:color="auto"/>
              <w:bottom w:val="single" w:sz="6" w:space="0" w:color="auto"/>
              <w:right w:val="single" w:sz="6" w:space="0" w:color="auto"/>
            </w:tcBorders>
            <w:hideMark/>
          </w:tcPr>
          <w:p w14:paraId="1BCB38E2" w14:textId="77777777" w:rsidR="00837CF7" w:rsidRDefault="00837CF7" w:rsidP="00837CF7">
            <w:pPr>
              <w:pStyle w:val="InstructionalTable"/>
            </w:pPr>
            <w:r>
              <w:t>Test Development PCs</w:t>
            </w:r>
          </w:p>
        </w:tc>
        <w:tc>
          <w:tcPr>
            <w:tcW w:w="971" w:type="pct"/>
            <w:tcBorders>
              <w:top w:val="single" w:sz="6" w:space="0" w:color="auto"/>
              <w:left w:val="single" w:sz="6" w:space="0" w:color="auto"/>
              <w:bottom w:val="single" w:sz="6" w:space="0" w:color="auto"/>
              <w:right w:val="single" w:sz="6" w:space="0" w:color="auto"/>
            </w:tcBorders>
          </w:tcPr>
          <w:p w14:paraId="5E51E741" w14:textId="77777777" w:rsidR="00837CF7" w:rsidRDefault="00837CF7" w:rsidP="00837CF7">
            <w:pPr>
              <w:pStyle w:val="TableText"/>
            </w:pPr>
          </w:p>
        </w:tc>
        <w:tc>
          <w:tcPr>
            <w:tcW w:w="2136" w:type="pct"/>
            <w:tcBorders>
              <w:top w:val="single" w:sz="6" w:space="0" w:color="auto"/>
              <w:left w:val="single" w:sz="6" w:space="0" w:color="auto"/>
              <w:bottom w:val="single" w:sz="6" w:space="0" w:color="auto"/>
              <w:right w:val="single" w:sz="6" w:space="0" w:color="auto"/>
            </w:tcBorders>
            <w:hideMark/>
          </w:tcPr>
          <w:p w14:paraId="07218873" w14:textId="77777777" w:rsidR="00837CF7" w:rsidRDefault="00837CF7" w:rsidP="00837CF7">
            <w:pPr>
              <w:pStyle w:val="InstructionalTable"/>
            </w:pPr>
            <w:r>
              <w:t>TBD</w:t>
            </w:r>
          </w:p>
        </w:tc>
      </w:tr>
    </w:tbl>
    <w:p w14:paraId="48FB1BD0" w14:textId="77777777" w:rsidR="000A2B80" w:rsidRDefault="000A2B80" w:rsidP="000A2B80">
      <w:pPr>
        <w:pStyle w:val="InstructionalText1"/>
      </w:pPr>
      <w:r>
        <w:t>Remove blank rows.</w:t>
      </w:r>
    </w:p>
    <w:p w14:paraId="1F736259" w14:textId="1B7A8936" w:rsidR="00837CF7" w:rsidRDefault="00837CF7" w:rsidP="00837CF7">
      <w:pPr>
        <w:pStyle w:val="Heading3"/>
      </w:pPr>
      <w:bookmarkStart w:id="37" w:name="_Toc163493415"/>
      <w:r>
        <w:t>Base Software Elements in the Test Environments</w:t>
      </w:r>
      <w:bookmarkEnd w:id="37"/>
    </w:p>
    <w:p w14:paraId="2890AE00" w14:textId="77777777" w:rsidR="00837CF7" w:rsidRDefault="00837CF7" w:rsidP="00837CF7">
      <w:pPr>
        <w:pStyle w:val="InstructionalText1"/>
      </w:pPr>
      <w:r>
        <w:t>Add or delete Software Elements as appropriate. If necessary, specify software patches referenced and/or required here.</w:t>
      </w:r>
    </w:p>
    <w:p w14:paraId="1F4ACF14" w14:textId="189C4C78" w:rsidR="00837CF7" w:rsidRDefault="00837CF7" w:rsidP="00837CF7">
      <w:pPr>
        <w:pStyle w:val="BodyText"/>
      </w:pPr>
      <w:r>
        <w:t>Table 7 describes the base software elements that are required in the test environment for this Master Test Plan.</w:t>
      </w:r>
    </w:p>
    <w:p w14:paraId="04399612" w14:textId="60F3EC59" w:rsidR="00EE4A94" w:rsidRDefault="00EE4A94" w:rsidP="00EE4A94">
      <w:pPr>
        <w:pStyle w:val="Caption"/>
        <w:jc w:val="center"/>
      </w:pPr>
      <w:r>
        <w:t xml:space="preserve">Table </w:t>
      </w:r>
      <w:fldSimple w:instr=" SEQ Table \* ARABIC ">
        <w:r w:rsidR="006252EE">
          <w:rPr>
            <w:noProof/>
          </w:rPr>
          <w:t>7</w:t>
        </w:r>
      </w:fldSimple>
      <w:r w:rsidRPr="006B709A">
        <w:t>: Software Elements</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Description w:val="Software Elements, listing the element name, version, and type (and other notes), showing examples"/>
      </w:tblPr>
      <w:tblGrid>
        <w:gridCol w:w="3952"/>
        <w:gridCol w:w="2067"/>
        <w:gridCol w:w="3325"/>
      </w:tblGrid>
      <w:tr w:rsidR="00EE4A94" w14:paraId="7D37A067" w14:textId="77777777" w:rsidTr="00EE4A94">
        <w:trPr>
          <w:cantSplit/>
          <w:tblHeader/>
        </w:trPr>
        <w:tc>
          <w:tcPr>
            <w:tcW w:w="211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FAC20A5" w14:textId="77777777" w:rsidR="00EE4A94" w:rsidRDefault="00EE4A94" w:rsidP="00770722">
            <w:pPr>
              <w:pStyle w:val="TableHeading"/>
            </w:pPr>
            <w:r>
              <w:t>Software Element Name</w:t>
            </w:r>
          </w:p>
        </w:tc>
        <w:tc>
          <w:tcPr>
            <w:tcW w:w="110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696D3161" w14:textId="77777777" w:rsidR="00EE4A94" w:rsidRDefault="00EE4A94" w:rsidP="00770722">
            <w:pPr>
              <w:pStyle w:val="TableHeading"/>
            </w:pPr>
            <w:r>
              <w:t>Version</w:t>
            </w:r>
          </w:p>
        </w:tc>
        <w:tc>
          <w:tcPr>
            <w:tcW w:w="177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1D0C5578" w14:textId="77777777" w:rsidR="00EE4A94" w:rsidRDefault="00EE4A94" w:rsidP="00770722">
            <w:pPr>
              <w:pStyle w:val="TableHeading"/>
            </w:pPr>
            <w:r>
              <w:t>Type and Other Notes</w:t>
            </w:r>
          </w:p>
        </w:tc>
      </w:tr>
      <w:tr w:rsidR="00EE4A94" w14:paraId="15DF91FD"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5A117804" w14:textId="77777777" w:rsidR="00EE4A94" w:rsidRDefault="00EE4A94" w:rsidP="00EE4A94">
            <w:pPr>
              <w:pStyle w:val="InstructionalTable"/>
            </w:pPr>
            <w:r>
              <w:t>NT Workstation</w:t>
            </w:r>
          </w:p>
        </w:tc>
        <w:tc>
          <w:tcPr>
            <w:tcW w:w="1106" w:type="pct"/>
            <w:tcBorders>
              <w:top w:val="single" w:sz="6" w:space="0" w:color="000000"/>
              <w:left w:val="single" w:sz="6" w:space="0" w:color="000000"/>
              <w:bottom w:val="single" w:sz="6" w:space="0" w:color="000000"/>
              <w:right w:val="single" w:sz="6" w:space="0" w:color="000000"/>
            </w:tcBorders>
          </w:tcPr>
          <w:p w14:paraId="6B36212B"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16A36828" w14:textId="77777777" w:rsidR="00EE4A94" w:rsidRDefault="00EE4A94" w:rsidP="00EE4A94">
            <w:pPr>
              <w:pStyle w:val="InstructionalTable"/>
            </w:pPr>
            <w:r>
              <w:t>Operating System</w:t>
            </w:r>
          </w:p>
        </w:tc>
      </w:tr>
      <w:tr w:rsidR="00EE4A94" w14:paraId="202AEE69"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3CF04704" w14:textId="77777777" w:rsidR="00EE4A94" w:rsidRDefault="00EE4A94" w:rsidP="00EE4A94">
            <w:pPr>
              <w:pStyle w:val="InstructionalTable"/>
            </w:pPr>
            <w:r>
              <w:t>Windows 2000</w:t>
            </w:r>
          </w:p>
        </w:tc>
        <w:tc>
          <w:tcPr>
            <w:tcW w:w="1106" w:type="pct"/>
            <w:tcBorders>
              <w:top w:val="single" w:sz="6" w:space="0" w:color="000000"/>
              <w:left w:val="single" w:sz="6" w:space="0" w:color="000000"/>
              <w:bottom w:val="single" w:sz="6" w:space="0" w:color="000000"/>
              <w:right w:val="single" w:sz="6" w:space="0" w:color="000000"/>
            </w:tcBorders>
          </w:tcPr>
          <w:p w14:paraId="68E12F74"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21E66E87" w14:textId="77777777" w:rsidR="00EE4A94" w:rsidRDefault="00EE4A94" w:rsidP="00EE4A94">
            <w:pPr>
              <w:pStyle w:val="InstructionalTable"/>
            </w:pPr>
            <w:r>
              <w:t>Operating System</w:t>
            </w:r>
          </w:p>
        </w:tc>
      </w:tr>
      <w:tr w:rsidR="00EE4A94" w14:paraId="5B596EFC"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2A0902EB" w14:textId="77777777" w:rsidR="00EE4A94" w:rsidRDefault="00EE4A94" w:rsidP="00EE4A94">
            <w:pPr>
              <w:pStyle w:val="InstructionalTable"/>
            </w:pPr>
            <w:r>
              <w:t>Internet Explorer</w:t>
            </w:r>
          </w:p>
        </w:tc>
        <w:tc>
          <w:tcPr>
            <w:tcW w:w="1106" w:type="pct"/>
            <w:tcBorders>
              <w:top w:val="single" w:sz="6" w:space="0" w:color="000000"/>
              <w:left w:val="single" w:sz="6" w:space="0" w:color="000000"/>
              <w:bottom w:val="single" w:sz="6" w:space="0" w:color="000000"/>
              <w:right w:val="single" w:sz="6" w:space="0" w:color="000000"/>
            </w:tcBorders>
          </w:tcPr>
          <w:p w14:paraId="36C1C3DE"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4283F4F7" w14:textId="77777777" w:rsidR="00EE4A94" w:rsidRDefault="00EE4A94" w:rsidP="00EE4A94">
            <w:pPr>
              <w:pStyle w:val="InstructionalTable"/>
            </w:pPr>
            <w:r>
              <w:t>Internet Browser</w:t>
            </w:r>
          </w:p>
        </w:tc>
      </w:tr>
      <w:tr w:rsidR="00EE4A94" w14:paraId="76F83161"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1103AFC9" w14:textId="77777777" w:rsidR="00EE4A94" w:rsidRDefault="00EE4A94" w:rsidP="00EE4A94">
            <w:pPr>
              <w:pStyle w:val="InstructionalTable"/>
            </w:pPr>
            <w:r>
              <w:t>Netscape Navigator</w:t>
            </w:r>
          </w:p>
        </w:tc>
        <w:tc>
          <w:tcPr>
            <w:tcW w:w="1106" w:type="pct"/>
            <w:tcBorders>
              <w:top w:val="single" w:sz="6" w:space="0" w:color="000000"/>
              <w:left w:val="single" w:sz="6" w:space="0" w:color="000000"/>
              <w:bottom w:val="single" w:sz="6" w:space="0" w:color="000000"/>
              <w:right w:val="single" w:sz="6" w:space="0" w:color="000000"/>
            </w:tcBorders>
          </w:tcPr>
          <w:p w14:paraId="557B7D9F"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7D8F212A" w14:textId="77777777" w:rsidR="00EE4A94" w:rsidRDefault="00EE4A94" w:rsidP="00EE4A94">
            <w:pPr>
              <w:pStyle w:val="InstructionalTable"/>
            </w:pPr>
            <w:r>
              <w:t>Internet Browser</w:t>
            </w:r>
          </w:p>
        </w:tc>
      </w:tr>
      <w:tr w:rsidR="00EE4A94" w14:paraId="77FE8D79"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2A8B5073" w14:textId="77777777" w:rsidR="00EE4A94" w:rsidRDefault="00EE4A94" w:rsidP="00EE4A94">
            <w:pPr>
              <w:pStyle w:val="InstructionalTable"/>
            </w:pPr>
            <w:r>
              <w:t>MS Outlook</w:t>
            </w:r>
          </w:p>
        </w:tc>
        <w:tc>
          <w:tcPr>
            <w:tcW w:w="1106" w:type="pct"/>
            <w:tcBorders>
              <w:top w:val="single" w:sz="6" w:space="0" w:color="000000"/>
              <w:left w:val="single" w:sz="6" w:space="0" w:color="000000"/>
              <w:bottom w:val="single" w:sz="6" w:space="0" w:color="000000"/>
              <w:right w:val="single" w:sz="6" w:space="0" w:color="000000"/>
            </w:tcBorders>
          </w:tcPr>
          <w:p w14:paraId="3D9A0925"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595DA136" w14:textId="77777777" w:rsidR="00EE4A94" w:rsidRDefault="00EE4A94" w:rsidP="00EE4A94">
            <w:pPr>
              <w:pStyle w:val="InstructionalTable"/>
            </w:pPr>
            <w:r>
              <w:t>Email Client software</w:t>
            </w:r>
          </w:p>
        </w:tc>
      </w:tr>
      <w:tr w:rsidR="00EE4A94" w14:paraId="2EBCB9EE"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hideMark/>
          </w:tcPr>
          <w:p w14:paraId="7B865AA2" w14:textId="77777777" w:rsidR="00EE4A94" w:rsidRDefault="00EE4A94" w:rsidP="00EE4A94">
            <w:pPr>
              <w:pStyle w:val="InstructionalTable"/>
            </w:pPr>
            <w:r>
              <w:t>Network Associates McAfee Virus Checker</w:t>
            </w:r>
          </w:p>
        </w:tc>
        <w:tc>
          <w:tcPr>
            <w:tcW w:w="1106" w:type="pct"/>
            <w:tcBorders>
              <w:top w:val="single" w:sz="6" w:space="0" w:color="000000"/>
              <w:left w:val="single" w:sz="6" w:space="0" w:color="000000"/>
              <w:bottom w:val="single" w:sz="6" w:space="0" w:color="000000"/>
              <w:right w:val="single" w:sz="6" w:space="0" w:color="000000"/>
            </w:tcBorders>
          </w:tcPr>
          <w:p w14:paraId="6C4FE678"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hideMark/>
          </w:tcPr>
          <w:p w14:paraId="50497FE8" w14:textId="77777777" w:rsidR="00EE4A94" w:rsidRDefault="00EE4A94" w:rsidP="00EE4A94">
            <w:pPr>
              <w:pStyle w:val="InstructionalTable"/>
            </w:pPr>
            <w:r>
              <w:t>Virus Detection and Recovery Software</w:t>
            </w:r>
          </w:p>
        </w:tc>
      </w:tr>
      <w:tr w:rsidR="00EE4A94" w14:paraId="5930AE95" w14:textId="77777777" w:rsidTr="00EE4A94">
        <w:trPr>
          <w:cantSplit/>
        </w:trPr>
        <w:tc>
          <w:tcPr>
            <w:tcW w:w="2115" w:type="pct"/>
            <w:tcBorders>
              <w:top w:val="single" w:sz="6" w:space="0" w:color="000000"/>
              <w:left w:val="single" w:sz="6" w:space="0" w:color="000000"/>
              <w:bottom w:val="single" w:sz="6" w:space="0" w:color="000000"/>
              <w:right w:val="single" w:sz="6" w:space="0" w:color="000000"/>
            </w:tcBorders>
          </w:tcPr>
          <w:p w14:paraId="1935A05A" w14:textId="77777777" w:rsidR="00EE4A94" w:rsidRDefault="00EE4A94" w:rsidP="00EE4A94">
            <w:pPr>
              <w:pStyle w:val="TableText"/>
            </w:pPr>
          </w:p>
        </w:tc>
        <w:tc>
          <w:tcPr>
            <w:tcW w:w="1106" w:type="pct"/>
            <w:tcBorders>
              <w:top w:val="single" w:sz="6" w:space="0" w:color="000000"/>
              <w:left w:val="single" w:sz="6" w:space="0" w:color="000000"/>
              <w:bottom w:val="single" w:sz="6" w:space="0" w:color="000000"/>
              <w:right w:val="single" w:sz="6" w:space="0" w:color="000000"/>
            </w:tcBorders>
          </w:tcPr>
          <w:p w14:paraId="39555BB6" w14:textId="77777777" w:rsidR="00EE4A94" w:rsidRDefault="00EE4A94" w:rsidP="00EE4A94">
            <w:pPr>
              <w:pStyle w:val="TableText"/>
            </w:pPr>
          </w:p>
        </w:tc>
        <w:tc>
          <w:tcPr>
            <w:tcW w:w="1779" w:type="pct"/>
            <w:tcBorders>
              <w:top w:val="single" w:sz="6" w:space="0" w:color="000000"/>
              <w:left w:val="single" w:sz="6" w:space="0" w:color="000000"/>
              <w:bottom w:val="single" w:sz="6" w:space="0" w:color="000000"/>
              <w:right w:val="single" w:sz="6" w:space="0" w:color="000000"/>
            </w:tcBorders>
          </w:tcPr>
          <w:p w14:paraId="1AAC25BE" w14:textId="77777777" w:rsidR="00EE4A94" w:rsidRDefault="00EE4A94" w:rsidP="00EE4A94">
            <w:pPr>
              <w:pStyle w:val="TableText"/>
            </w:pPr>
          </w:p>
        </w:tc>
      </w:tr>
    </w:tbl>
    <w:p w14:paraId="0B28593C" w14:textId="77777777" w:rsidR="000A2B80" w:rsidRDefault="000A2B80" w:rsidP="000A2B80">
      <w:pPr>
        <w:pStyle w:val="InstructionalText1"/>
      </w:pPr>
      <w:r>
        <w:t>Remove blank rows.</w:t>
      </w:r>
    </w:p>
    <w:p w14:paraId="054E8F8A" w14:textId="6466DAEB" w:rsidR="005A2843" w:rsidRDefault="005A2843" w:rsidP="000A2B80">
      <w:pPr>
        <w:pStyle w:val="Heading2"/>
        <w:keepNext/>
        <w:keepLines/>
      </w:pPr>
      <w:bookmarkStart w:id="38" w:name="_Toc163493416"/>
      <w:r>
        <w:lastRenderedPageBreak/>
        <w:t>Staffing and Training Needs</w:t>
      </w:r>
      <w:bookmarkEnd w:id="38"/>
    </w:p>
    <w:p w14:paraId="3F2E5C01" w14:textId="3DB210CC" w:rsidR="00837CF7" w:rsidRDefault="005A2843" w:rsidP="000A2B80">
      <w:pPr>
        <w:pStyle w:val="BodyText"/>
        <w:keepNext/>
        <w:keepLines/>
      </w:pPr>
      <w:r>
        <w:t>Table 8 describes the personnel resources needed to plan, prepare, and execute this Master Test Plan.</w:t>
      </w:r>
    </w:p>
    <w:p w14:paraId="0852B702" w14:textId="306A14D9" w:rsidR="005A2843" w:rsidRDefault="005A2843" w:rsidP="000A2B80">
      <w:pPr>
        <w:pStyle w:val="Caption"/>
        <w:jc w:val="center"/>
      </w:pPr>
      <w:r>
        <w:t xml:space="preserve">Table </w:t>
      </w:r>
      <w:fldSimple w:instr=" SEQ Table \* ARABIC ">
        <w:r w:rsidR="006252EE">
          <w:rPr>
            <w:noProof/>
          </w:rPr>
          <w:t>8</w:t>
        </w:r>
      </w:fldSimple>
      <w:r w:rsidRPr="00573BC9">
        <w:t>: Staffing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ffing Resources Table, listing testing task, quantity of personnel needed, test process, and duration/days, including some instructional text."/>
      </w:tblPr>
      <w:tblGrid>
        <w:gridCol w:w="3202"/>
        <w:gridCol w:w="2582"/>
        <w:gridCol w:w="1702"/>
        <w:gridCol w:w="1864"/>
      </w:tblGrid>
      <w:tr w:rsidR="005A2843" w14:paraId="686A5175" w14:textId="77777777" w:rsidTr="005A2843">
        <w:trPr>
          <w:cantSplit/>
          <w:tblHeader/>
        </w:trPr>
        <w:tc>
          <w:tcPr>
            <w:tcW w:w="171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5A29BD" w14:textId="77777777" w:rsidR="005A2843" w:rsidRDefault="005A2843" w:rsidP="000A2B80">
            <w:pPr>
              <w:pStyle w:val="TableHeading"/>
              <w:keepNext/>
              <w:keepLines/>
            </w:pPr>
            <w:r>
              <w:t>Testing Task</w:t>
            </w:r>
          </w:p>
        </w:tc>
        <w:tc>
          <w:tcPr>
            <w:tcW w:w="13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000AFC" w14:textId="77777777" w:rsidR="005A2843" w:rsidRDefault="005A2843" w:rsidP="000A2B80">
            <w:pPr>
              <w:pStyle w:val="TableHeading"/>
              <w:keepNext/>
              <w:keepLines/>
            </w:pPr>
            <w:r>
              <w:t>Quantity of Personnel Needed</w:t>
            </w:r>
          </w:p>
        </w:tc>
        <w:tc>
          <w:tcPr>
            <w:tcW w:w="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B2186D" w14:textId="77777777" w:rsidR="005A2843" w:rsidRDefault="005A2843" w:rsidP="000A2B80">
            <w:pPr>
              <w:pStyle w:val="TableHeading"/>
              <w:keepNext/>
              <w:keepLines/>
            </w:pPr>
            <w:r>
              <w:t>Test Process</w:t>
            </w:r>
          </w:p>
        </w:tc>
        <w:tc>
          <w:tcPr>
            <w:tcW w:w="99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5FCDE4" w14:textId="77777777" w:rsidR="005A2843" w:rsidRDefault="005A2843" w:rsidP="000A2B80">
            <w:pPr>
              <w:pStyle w:val="TableHeading"/>
              <w:keepNext/>
              <w:keepLines/>
            </w:pPr>
            <w:r>
              <w:t>Duration/ Days</w:t>
            </w:r>
          </w:p>
        </w:tc>
      </w:tr>
      <w:tr w:rsidR="005A2843" w14:paraId="35C7AD84" w14:textId="77777777" w:rsidTr="005A2843">
        <w:trPr>
          <w:cantSplit/>
        </w:trPr>
        <w:tc>
          <w:tcPr>
            <w:tcW w:w="1712" w:type="pct"/>
            <w:tcBorders>
              <w:top w:val="single" w:sz="4" w:space="0" w:color="auto"/>
              <w:left w:val="single" w:sz="4" w:space="0" w:color="auto"/>
              <w:bottom w:val="single" w:sz="4" w:space="0" w:color="auto"/>
              <w:right w:val="single" w:sz="4" w:space="0" w:color="auto"/>
            </w:tcBorders>
            <w:hideMark/>
          </w:tcPr>
          <w:p w14:paraId="51C3E718" w14:textId="77777777" w:rsidR="005A2843" w:rsidRDefault="005A2843" w:rsidP="005A2843">
            <w:pPr>
              <w:pStyle w:val="TableText"/>
              <w:rPr>
                <w:highlight w:val="yellow"/>
              </w:rPr>
            </w:pPr>
            <w:r>
              <w:t>Create the Master Test Plan</w:t>
            </w:r>
          </w:p>
        </w:tc>
        <w:tc>
          <w:tcPr>
            <w:tcW w:w="1381" w:type="pct"/>
            <w:tcBorders>
              <w:top w:val="single" w:sz="4" w:space="0" w:color="auto"/>
              <w:left w:val="single" w:sz="4" w:space="0" w:color="auto"/>
              <w:bottom w:val="single" w:sz="4" w:space="0" w:color="auto"/>
              <w:right w:val="single" w:sz="4" w:space="0" w:color="auto"/>
            </w:tcBorders>
          </w:tcPr>
          <w:p w14:paraId="63856BA4"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hideMark/>
          </w:tcPr>
          <w:p w14:paraId="107F7050" w14:textId="77777777" w:rsidR="005A2843" w:rsidRDefault="005A2843" w:rsidP="005A2843">
            <w:pPr>
              <w:pStyle w:val="InstructionalTable"/>
              <w:rPr>
                <w:highlight w:val="yellow"/>
              </w:rPr>
            </w:pPr>
            <w:r>
              <w:t>Test Preparation</w:t>
            </w:r>
          </w:p>
        </w:tc>
        <w:tc>
          <w:tcPr>
            <w:tcW w:w="997" w:type="pct"/>
            <w:tcBorders>
              <w:top w:val="single" w:sz="4" w:space="0" w:color="auto"/>
              <w:left w:val="single" w:sz="4" w:space="0" w:color="auto"/>
              <w:bottom w:val="single" w:sz="4" w:space="0" w:color="auto"/>
              <w:right w:val="single" w:sz="4" w:space="0" w:color="auto"/>
            </w:tcBorders>
            <w:hideMark/>
          </w:tcPr>
          <w:p w14:paraId="0404589A" w14:textId="77777777" w:rsidR="005A2843" w:rsidRDefault="005A2843" w:rsidP="005A2843">
            <w:pPr>
              <w:pStyle w:val="InstructionalTable"/>
            </w:pPr>
            <w:r>
              <w:t>xxx days</w:t>
            </w:r>
          </w:p>
        </w:tc>
      </w:tr>
      <w:tr w:rsidR="005A2843" w14:paraId="47CB1C5A" w14:textId="77777777" w:rsidTr="005A2843">
        <w:trPr>
          <w:cantSplit/>
        </w:trPr>
        <w:tc>
          <w:tcPr>
            <w:tcW w:w="1712" w:type="pct"/>
            <w:tcBorders>
              <w:top w:val="single" w:sz="4" w:space="0" w:color="auto"/>
              <w:left w:val="single" w:sz="4" w:space="0" w:color="auto"/>
              <w:bottom w:val="single" w:sz="4" w:space="0" w:color="auto"/>
              <w:right w:val="single" w:sz="4" w:space="0" w:color="auto"/>
            </w:tcBorders>
            <w:hideMark/>
          </w:tcPr>
          <w:p w14:paraId="485862D1" w14:textId="77777777" w:rsidR="005A2843" w:rsidRDefault="005A2843" w:rsidP="005A2843">
            <w:pPr>
              <w:pStyle w:val="TableText"/>
            </w:pPr>
            <w:r>
              <w:t>Establish the Test Environment</w:t>
            </w:r>
          </w:p>
        </w:tc>
        <w:tc>
          <w:tcPr>
            <w:tcW w:w="1381" w:type="pct"/>
            <w:tcBorders>
              <w:top w:val="single" w:sz="4" w:space="0" w:color="auto"/>
              <w:left w:val="single" w:sz="4" w:space="0" w:color="auto"/>
              <w:bottom w:val="single" w:sz="4" w:space="0" w:color="auto"/>
              <w:right w:val="single" w:sz="4" w:space="0" w:color="auto"/>
            </w:tcBorders>
          </w:tcPr>
          <w:p w14:paraId="01D3B8CE"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hideMark/>
          </w:tcPr>
          <w:p w14:paraId="32657840" w14:textId="77777777" w:rsidR="005A2843" w:rsidRDefault="005A2843" w:rsidP="005A2843">
            <w:pPr>
              <w:pStyle w:val="InstructionalTable"/>
              <w:rPr>
                <w:highlight w:val="yellow"/>
              </w:rPr>
            </w:pPr>
            <w:r>
              <w:t>Test Preparation</w:t>
            </w:r>
          </w:p>
        </w:tc>
        <w:tc>
          <w:tcPr>
            <w:tcW w:w="997" w:type="pct"/>
            <w:tcBorders>
              <w:top w:val="single" w:sz="4" w:space="0" w:color="auto"/>
              <w:left w:val="single" w:sz="4" w:space="0" w:color="auto"/>
              <w:bottom w:val="single" w:sz="4" w:space="0" w:color="auto"/>
              <w:right w:val="single" w:sz="4" w:space="0" w:color="auto"/>
            </w:tcBorders>
            <w:hideMark/>
          </w:tcPr>
          <w:p w14:paraId="79C2F8AE" w14:textId="77777777" w:rsidR="005A2843" w:rsidRDefault="005A2843" w:rsidP="005A2843">
            <w:pPr>
              <w:pStyle w:val="InstructionalTable"/>
            </w:pPr>
            <w:r>
              <w:t>xxx days</w:t>
            </w:r>
          </w:p>
        </w:tc>
      </w:tr>
      <w:tr w:rsidR="005A2843" w14:paraId="295824AF" w14:textId="77777777" w:rsidTr="005A2843">
        <w:trPr>
          <w:cantSplit/>
        </w:trPr>
        <w:tc>
          <w:tcPr>
            <w:tcW w:w="1712" w:type="pct"/>
            <w:tcBorders>
              <w:top w:val="single" w:sz="4" w:space="0" w:color="auto"/>
              <w:left w:val="single" w:sz="4" w:space="0" w:color="auto"/>
              <w:bottom w:val="single" w:sz="4" w:space="0" w:color="auto"/>
              <w:right w:val="single" w:sz="4" w:space="0" w:color="auto"/>
            </w:tcBorders>
            <w:hideMark/>
          </w:tcPr>
          <w:p w14:paraId="560B8D53" w14:textId="77777777" w:rsidR="005A2843" w:rsidRDefault="005A2843" w:rsidP="005A2843">
            <w:pPr>
              <w:pStyle w:val="TableText"/>
            </w:pPr>
            <w:r>
              <w:t>Perform System Tests</w:t>
            </w:r>
          </w:p>
        </w:tc>
        <w:tc>
          <w:tcPr>
            <w:tcW w:w="1381" w:type="pct"/>
            <w:tcBorders>
              <w:top w:val="single" w:sz="4" w:space="0" w:color="auto"/>
              <w:left w:val="single" w:sz="4" w:space="0" w:color="auto"/>
              <w:bottom w:val="single" w:sz="4" w:space="0" w:color="auto"/>
              <w:right w:val="single" w:sz="4" w:space="0" w:color="auto"/>
            </w:tcBorders>
          </w:tcPr>
          <w:p w14:paraId="143980D2"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hideMark/>
          </w:tcPr>
          <w:p w14:paraId="7D0FBFB1" w14:textId="77777777" w:rsidR="005A2843" w:rsidRDefault="005A2843" w:rsidP="005A2843">
            <w:pPr>
              <w:pStyle w:val="InstructionalTable"/>
            </w:pPr>
            <w:r>
              <w:t xml:space="preserve">Product Build </w:t>
            </w:r>
          </w:p>
        </w:tc>
        <w:tc>
          <w:tcPr>
            <w:tcW w:w="997" w:type="pct"/>
            <w:tcBorders>
              <w:top w:val="single" w:sz="4" w:space="0" w:color="auto"/>
              <w:left w:val="single" w:sz="4" w:space="0" w:color="auto"/>
              <w:bottom w:val="single" w:sz="4" w:space="0" w:color="auto"/>
              <w:right w:val="single" w:sz="4" w:space="0" w:color="auto"/>
            </w:tcBorders>
            <w:hideMark/>
          </w:tcPr>
          <w:p w14:paraId="6039ED79" w14:textId="77777777" w:rsidR="005A2843" w:rsidRDefault="005A2843" w:rsidP="005A2843">
            <w:pPr>
              <w:pStyle w:val="InstructionalTable"/>
            </w:pPr>
            <w:r>
              <w:t>xxx days</w:t>
            </w:r>
          </w:p>
        </w:tc>
      </w:tr>
      <w:tr w:rsidR="005A2843" w14:paraId="36846E08" w14:textId="77777777" w:rsidTr="005A2843">
        <w:trPr>
          <w:cantSplit/>
        </w:trPr>
        <w:tc>
          <w:tcPr>
            <w:tcW w:w="1712" w:type="pct"/>
            <w:tcBorders>
              <w:top w:val="single" w:sz="4" w:space="0" w:color="auto"/>
              <w:left w:val="single" w:sz="4" w:space="0" w:color="auto"/>
              <w:bottom w:val="single" w:sz="4" w:space="0" w:color="auto"/>
              <w:right w:val="single" w:sz="4" w:space="0" w:color="auto"/>
            </w:tcBorders>
            <w:hideMark/>
          </w:tcPr>
          <w:p w14:paraId="35840C5D" w14:textId="77777777" w:rsidR="005A2843" w:rsidRDefault="005A2843" w:rsidP="005A2843">
            <w:pPr>
              <w:pStyle w:val="InstructionalTable"/>
            </w:pPr>
            <w:r>
              <w:t>Etc.</w:t>
            </w:r>
          </w:p>
        </w:tc>
        <w:tc>
          <w:tcPr>
            <w:tcW w:w="1381" w:type="pct"/>
            <w:tcBorders>
              <w:top w:val="single" w:sz="4" w:space="0" w:color="auto"/>
              <w:left w:val="single" w:sz="4" w:space="0" w:color="auto"/>
              <w:bottom w:val="single" w:sz="4" w:space="0" w:color="auto"/>
              <w:right w:val="single" w:sz="4" w:space="0" w:color="auto"/>
            </w:tcBorders>
          </w:tcPr>
          <w:p w14:paraId="25DB2DDE"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tcPr>
          <w:p w14:paraId="647B6E92" w14:textId="77777777" w:rsidR="005A2843" w:rsidRDefault="005A2843" w:rsidP="005A2843">
            <w:pPr>
              <w:pStyle w:val="TableText"/>
              <w:rPr>
                <w:i/>
                <w:iCs/>
                <w:color w:val="0000FF"/>
              </w:rPr>
            </w:pPr>
          </w:p>
        </w:tc>
        <w:tc>
          <w:tcPr>
            <w:tcW w:w="997" w:type="pct"/>
            <w:tcBorders>
              <w:top w:val="single" w:sz="4" w:space="0" w:color="auto"/>
              <w:left w:val="single" w:sz="4" w:space="0" w:color="auto"/>
              <w:bottom w:val="single" w:sz="4" w:space="0" w:color="auto"/>
              <w:right w:val="single" w:sz="4" w:space="0" w:color="auto"/>
            </w:tcBorders>
          </w:tcPr>
          <w:p w14:paraId="6E4DB778" w14:textId="77777777" w:rsidR="005A2843" w:rsidRDefault="005A2843" w:rsidP="005A2843">
            <w:pPr>
              <w:pStyle w:val="TableText"/>
              <w:rPr>
                <w:i/>
                <w:iCs/>
                <w:color w:val="0000FF"/>
              </w:rPr>
            </w:pPr>
          </w:p>
        </w:tc>
      </w:tr>
      <w:tr w:rsidR="005A2843" w14:paraId="1E68DA8D" w14:textId="77777777" w:rsidTr="005A2843">
        <w:trPr>
          <w:cantSplit/>
        </w:trPr>
        <w:tc>
          <w:tcPr>
            <w:tcW w:w="1712" w:type="pct"/>
            <w:tcBorders>
              <w:top w:val="single" w:sz="4" w:space="0" w:color="auto"/>
              <w:left w:val="single" w:sz="4" w:space="0" w:color="auto"/>
              <w:bottom w:val="single" w:sz="4" w:space="0" w:color="auto"/>
              <w:right w:val="single" w:sz="4" w:space="0" w:color="auto"/>
            </w:tcBorders>
          </w:tcPr>
          <w:p w14:paraId="117DF111" w14:textId="77777777" w:rsidR="005A2843" w:rsidRDefault="005A2843" w:rsidP="005A2843">
            <w:pPr>
              <w:pStyle w:val="TableText"/>
            </w:pPr>
          </w:p>
        </w:tc>
        <w:tc>
          <w:tcPr>
            <w:tcW w:w="1381" w:type="pct"/>
            <w:tcBorders>
              <w:top w:val="single" w:sz="4" w:space="0" w:color="auto"/>
              <w:left w:val="single" w:sz="4" w:space="0" w:color="auto"/>
              <w:bottom w:val="single" w:sz="4" w:space="0" w:color="auto"/>
              <w:right w:val="single" w:sz="4" w:space="0" w:color="auto"/>
            </w:tcBorders>
          </w:tcPr>
          <w:p w14:paraId="2795C995"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tcPr>
          <w:p w14:paraId="386319A5" w14:textId="77777777" w:rsidR="005A2843" w:rsidRDefault="005A2843" w:rsidP="005A2843">
            <w:pPr>
              <w:pStyle w:val="TableText"/>
              <w:rPr>
                <w:i/>
                <w:iCs/>
                <w:color w:val="0000FF"/>
                <w:highlight w:val="yellow"/>
              </w:rPr>
            </w:pPr>
          </w:p>
        </w:tc>
        <w:tc>
          <w:tcPr>
            <w:tcW w:w="997" w:type="pct"/>
            <w:tcBorders>
              <w:top w:val="single" w:sz="4" w:space="0" w:color="auto"/>
              <w:left w:val="single" w:sz="4" w:space="0" w:color="auto"/>
              <w:bottom w:val="single" w:sz="4" w:space="0" w:color="auto"/>
              <w:right w:val="single" w:sz="4" w:space="0" w:color="auto"/>
            </w:tcBorders>
          </w:tcPr>
          <w:p w14:paraId="4CDB917A" w14:textId="77777777" w:rsidR="005A2843" w:rsidRDefault="005A2843" w:rsidP="005A2843">
            <w:pPr>
              <w:pStyle w:val="TableText"/>
              <w:rPr>
                <w:i/>
                <w:iCs/>
                <w:color w:val="0000FF"/>
              </w:rPr>
            </w:pPr>
          </w:p>
        </w:tc>
      </w:tr>
      <w:tr w:rsidR="005A2843" w14:paraId="301B93D1" w14:textId="77777777" w:rsidTr="005A2843">
        <w:trPr>
          <w:cantSplit/>
        </w:trPr>
        <w:tc>
          <w:tcPr>
            <w:tcW w:w="1712" w:type="pct"/>
            <w:tcBorders>
              <w:top w:val="single" w:sz="4" w:space="0" w:color="auto"/>
              <w:left w:val="single" w:sz="4" w:space="0" w:color="auto"/>
              <w:bottom w:val="single" w:sz="4" w:space="0" w:color="auto"/>
              <w:right w:val="single" w:sz="4" w:space="0" w:color="auto"/>
            </w:tcBorders>
          </w:tcPr>
          <w:p w14:paraId="379515E9" w14:textId="77777777" w:rsidR="005A2843" w:rsidRDefault="005A2843" w:rsidP="005A2843">
            <w:pPr>
              <w:pStyle w:val="TableText"/>
            </w:pPr>
          </w:p>
        </w:tc>
        <w:tc>
          <w:tcPr>
            <w:tcW w:w="1381" w:type="pct"/>
            <w:tcBorders>
              <w:top w:val="single" w:sz="4" w:space="0" w:color="auto"/>
              <w:left w:val="single" w:sz="4" w:space="0" w:color="auto"/>
              <w:bottom w:val="single" w:sz="4" w:space="0" w:color="auto"/>
              <w:right w:val="single" w:sz="4" w:space="0" w:color="auto"/>
            </w:tcBorders>
          </w:tcPr>
          <w:p w14:paraId="6D765872"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tcPr>
          <w:p w14:paraId="702BEE38" w14:textId="77777777" w:rsidR="005A2843" w:rsidRDefault="005A2843" w:rsidP="005A2843">
            <w:pPr>
              <w:pStyle w:val="TableText"/>
              <w:rPr>
                <w:i/>
                <w:iCs/>
                <w:color w:val="0000FF"/>
              </w:rPr>
            </w:pPr>
          </w:p>
        </w:tc>
        <w:tc>
          <w:tcPr>
            <w:tcW w:w="997" w:type="pct"/>
            <w:tcBorders>
              <w:top w:val="single" w:sz="4" w:space="0" w:color="auto"/>
              <w:left w:val="single" w:sz="4" w:space="0" w:color="auto"/>
              <w:bottom w:val="single" w:sz="4" w:space="0" w:color="auto"/>
              <w:right w:val="single" w:sz="4" w:space="0" w:color="auto"/>
            </w:tcBorders>
          </w:tcPr>
          <w:p w14:paraId="605ECE42" w14:textId="77777777" w:rsidR="005A2843" w:rsidRDefault="005A2843" w:rsidP="005A2843">
            <w:pPr>
              <w:pStyle w:val="TableText"/>
              <w:rPr>
                <w:i/>
                <w:iCs/>
                <w:color w:val="0000FF"/>
              </w:rPr>
            </w:pPr>
          </w:p>
        </w:tc>
      </w:tr>
      <w:tr w:rsidR="005A2843" w14:paraId="307F4992" w14:textId="77777777" w:rsidTr="005A2843">
        <w:trPr>
          <w:cantSplit/>
        </w:trPr>
        <w:tc>
          <w:tcPr>
            <w:tcW w:w="1712" w:type="pct"/>
            <w:tcBorders>
              <w:top w:val="single" w:sz="4" w:space="0" w:color="auto"/>
              <w:left w:val="single" w:sz="4" w:space="0" w:color="auto"/>
              <w:bottom w:val="single" w:sz="4" w:space="0" w:color="auto"/>
              <w:right w:val="single" w:sz="4" w:space="0" w:color="auto"/>
            </w:tcBorders>
          </w:tcPr>
          <w:p w14:paraId="2D028A99" w14:textId="77777777" w:rsidR="005A2843" w:rsidRDefault="005A2843" w:rsidP="005A2843">
            <w:pPr>
              <w:pStyle w:val="TableText"/>
            </w:pPr>
          </w:p>
        </w:tc>
        <w:tc>
          <w:tcPr>
            <w:tcW w:w="1381" w:type="pct"/>
            <w:tcBorders>
              <w:top w:val="single" w:sz="4" w:space="0" w:color="auto"/>
              <w:left w:val="single" w:sz="4" w:space="0" w:color="auto"/>
              <w:bottom w:val="single" w:sz="4" w:space="0" w:color="auto"/>
              <w:right w:val="single" w:sz="4" w:space="0" w:color="auto"/>
            </w:tcBorders>
          </w:tcPr>
          <w:p w14:paraId="558BE8F8"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tcPr>
          <w:p w14:paraId="737566AE" w14:textId="77777777" w:rsidR="005A2843" w:rsidRDefault="005A2843" w:rsidP="005A2843">
            <w:pPr>
              <w:pStyle w:val="TableText"/>
              <w:rPr>
                <w:i/>
                <w:iCs/>
                <w:color w:val="0000FF"/>
              </w:rPr>
            </w:pPr>
          </w:p>
        </w:tc>
        <w:tc>
          <w:tcPr>
            <w:tcW w:w="997" w:type="pct"/>
            <w:tcBorders>
              <w:top w:val="single" w:sz="4" w:space="0" w:color="auto"/>
              <w:left w:val="single" w:sz="4" w:space="0" w:color="auto"/>
              <w:bottom w:val="single" w:sz="4" w:space="0" w:color="auto"/>
              <w:right w:val="single" w:sz="4" w:space="0" w:color="auto"/>
            </w:tcBorders>
          </w:tcPr>
          <w:p w14:paraId="79F11353" w14:textId="77777777" w:rsidR="005A2843" w:rsidRDefault="005A2843" w:rsidP="005A2843">
            <w:pPr>
              <w:pStyle w:val="TableText"/>
              <w:rPr>
                <w:i/>
                <w:iCs/>
                <w:color w:val="0000FF"/>
              </w:rPr>
            </w:pPr>
          </w:p>
        </w:tc>
      </w:tr>
      <w:tr w:rsidR="005A2843" w14:paraId="3F6168D6" w14:textId="77777777" w:rsidTr="005A2843">
        <w:trPr>
          <w:cantSplit/>
        </w:trPr>
        <w:tc>
          <w:tcPr>
            <w:tcW w:w="1712" w:type="pct"/>
            <w:tcBorders>
              <w:top w:val="single" w:sz="4" w:space="0" w:color="auto"/>
              <w:left w:val="single" w:sz="4" w:space="0" w:color="auto"/>
              <w:bottom w:val="single" w:sz="4" w:space="0" w:color="auto"/>
              <w:right w:val="single" w:sz="4" w:space="0" w:color="auto"/>
            </w:tcBorders>
          </w:tcPr>
          <w:p w14:paraId="1E36279B" w14:textId="77777777" w:rsidR="005A2843" w:rsidRDefault="005A2843" w:rsidP="005A2843">
            <w:pPr>
              <w:pStyle w:val="TableText"/>
            </w:pPr>
          </w:p>
        </w:tc>
        <w:tc>
          <w:tcPr>
            <w:tcW w:w="1381" w:type="pct"/>
            <w:tcBorders>
              <w:top w:val="single" w:sz="4" w:space="0" w:color="auto"/>
              <w:left w:val="single" w:sz="4" w:space="0" w:color="auto"/>
              <w:bottom w:val="single" w:sz="4" w:space="0" w:color="auto"/>
              <w:right w:val="single" w:sz="4" w:space="0" w:color="auto"/>
            </w:tcBorders>
          </w:tcPr>
          <w:p w14:paraId="1E9A1650" w14:textId="77777777" w:rsidR="005A2843" w:rsidRDefault="005A2843" w:rsidP="005A2843">
            <w:pPr>
              <w:pStyle w:val="TableText"/>
            </w:pPr>
          </w:p>
        </w:tc>
        <w:tc>
          <w:tcPr>
            <w:tcW w:w="910" w:type="pct"/>
            <w:tcBorders>
              <w:top w:val="single" w:sz="4" w:space="0" w:color="auto"/>
              <w:left w:val="single" w:sz="4" w:space="0" w:color="auto"/>
              <w:bottom w:val="single" w:sz="4" w:space="0" w:color="auto"/>
              <w:right w:val="single" w:sz="4" w:space="0" w:color="auto"/>
            </w:tcBorders>
          </w:tcPr>
          <w:p w14:paraId="1856CCF6" w14:textId="77777777" w:rsidR="005A2843" w:rsidRDefault="005A2843" w:rsidP="005A2843">
            <w:pPr>
              <w:pStyle w:val="TableText"/>
              <w:rPr>
                <w:i/>
                <w:iCs/>
                <w:color w:val="0000FF"/>
              </w:rPr>
            </w:pPr>
          </w:p>
        </w:tc>
        <w:tc>
          <w:tcPr>
            <w:tcW w:w="997" w:type="pct"/>
            <w:tcBorders>
              <w:top w:val="single" w:sz="4" w:space="0" w:color="auto"/>
              <w:left w:val="single" w:sz="4" w:space="0" w:color="auto"/>
              <w:bottom w:val="single" w:sz="4" w:space="0" w:color="auto"/>
              <w:right w:val="single" w:sz="4" w:space="0" w:color="auto"/>
            </w:tcBorders>
          </w:tcPr>
          <w:p w14:paraId="5501C14C" w14:textId="77777777" w:rsidR="005A2843" w:rsidRDefault="005A2843" w:rsidP="005A2843">
            <w:pPr>
              <w:pStyle w:val="TableText"/>
              <w:rPr>
                <w:i/>
                <w:iCs/>
                <w:color w:val="0000FF"/>
              </w:rPr>
            </w:pPr>
          </w:p>
        </w:tc>
      </w:tr>
    </w:tbl>
    <w:p w14:paraId="40AF48F9" w14:textId="06BF272B" w:rsidR="005A2843" w:rsidRDefault="005A2843" w:rsidP="005A2843">
      <w:pPr>
        <w:pStyle w:val="InstructionalText1"/>
      </w:pPr>
      <w:r>
        <w:t>Identify training options for providing necessary skills and the estimated number of hours necessary to complete the training.</w:t>
      </w:r>
    </w:p>
    <w:p w14:paraId="4ED0B054" w14:textId="77777777" w:rsidR="000A2B80" w:rsidRDefault="000A2B80" w:rsidP="000A2B80">
      <w:pPr>
        <w:pStyle w:val="InstructionalText1"/>
      </w:pPr>
      <w:r>
        <w:t>Remove blank rows.</w:t>
      </w:r>
    </w:p>
    <w:p w14:paraId="733B4623" w14:textId="1F217FEF" w:rsidR="005A2843" w:rsidRDefault="005A2843" w:rsidP="005A2843">
      <w:pPr>
        <w:pStyle w:val="BodyText"/>
      </w:pPr>
      <w:r>
        <w:t>Table 9 lists the personnel that require training.</w:t>
      </w:r>
    </w:p>
    <w:p w14:paraId="131066D6" w14:textId="2B137211" w:rsidR="005A2843" w:rsidRDefault="005A2843" w:rsidP="005A2843">
      <w:pPr>
        <w:pStyle w:val="Caption"/>
        <w:jc w:val="center"/>
      </w:pPr>
      <w:r>
        <w:t xml:space="preserve">Table </w:t>
      </w:r>
      <w:fldSimple w:instr=" SEQ Table \* ARABIC ">
        <w:r w:rsidR="006252EE">
          <w:rPr>
            <w:noProof/>
          </w:rPr>
          <w:t>9</w:t>
        </w:r>
      </w:fldSimple>
      <w:r w:rsidRPr="00E172BB">
        <w:t>: Training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raining Needs Table listing names, training need, training option, and estimated training hours, with examples."/>
      </w:tblPr>
      <w:tblGrid>
        <w:gridCol w:w="1603"/>
        <w:gridCol w:w="2266"/>
        <w:gridCol w:w="3691"/>
        <w:gridCol w:w="1790"/>
      </w:tblGrid>
      <w:tr w:rsidR="005A2843" w14:paraId="023098BF" w14:textId="77777777" w:rsidTr="000A2B80">
        <w:trPr>
          <w:cantSplit/>
          <w:tblHeader/>
        </w:trPr>
        <w:tc>
          <w:tcPr>
            <w:tcW w:w="85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62D463" w14:textId="77777777" w:rsidR="005A2843" w:rsidRDefault="005A2843" w:rsidP="005A2843">
            <w:pPr>
              <w:pStyle w:val="TableHeading"/>
            </w:pPr>
            <w:r>
              <w:t>Name</w:t>
            </w:r>
          </w:p>
        </w:tc>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7AB1A2" w14:textId="77777777" w:rsidR="005A2843" w:rsidRDefault="005A2843" w:rsidP="005A2843">
            <w:pPr>
              <w:pStyle w:val="TableHeading"/>
            </w:pPr>
            <w:r>
              <w:t>Training Need</w:t>
            </w:r>
          </w:p>
        </w:tc>
        <w:tc>
          <w:tcPr>
            <w:tcW w:w="19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FD5B42" w14:textId="77777777" w:rsidR="005A2843" w:rsidRDefault="005A2843" w:rsidP="005A2843">
            <w:pPr>
              <w:pStyle w:val="TableHeading"/>
            </w:pPr>
            <w:r>
              <w:t>Training Option</w:t>
            </w:r>
          </w:p>
        </w:tc>
        <w:tc>
          <w:tcPr>
            <w:tcW w:w="95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A2D0C9" w14:textId="77777777" w:rsidR="005A2843" w:rsidRDefault="005A2843" w:rsidP="005A2843">
            <w:pPr>
              <w:pStyle w:val="TableHeading"/>
            </w:pPr>
            <w:r>
              <w:t>Estimated Training Hours</w:t>
            </w:r>
          </w:p>
        </w:tc>
      </w:tr>
      <w:tr w:rsidR="005A2843" w14:paraId="241574A6" w14:textId="77777777" w:rsidTr="000A2B80">
        <w:trPr>
          <w:cantSplit/>
        </w:trPr>
        <w:tc>
          <w:tcPr>
            <w:tcW w:w="857" w:type="pct"/>
            <w:tcBorders>
              <w:top w:val="single" w:sz="4" w:space="0" w:color="auto"/>
              <w:left w:val="single" w:sz="4" w:space="0" w:color="auto"/>
              <w:bottom w:val="single" w:sz="4" w:space="0" w:color="auto"/>
              <w:right w:val="single" w:sz="4" w:space="0" w:color="auto"/>
            </w:tcBorders>
            <w:hideMark/>
          </w:tcPr>
          <w:p w14:paraId="1D609641" w14:textId="77777777" w:rsidR="005A2843" w:rsidRDefault="005A2843" w:rsidP="005A2843">
            <w:pPr>
              <w:pStyle w:val="InstructionalTable"/>
            </w:pPr>
            <w:r>
              <w:t>Alice Johnson</w:t>
            </w:r>
          </w:p>
        </w:tc>
        <w:tc>
          <w:tcPr>
            <w:tcW w:w="1212" w:type="pct"/>
            <w:tcBorders>
              <w:top w:val="single" w:sz="4" w:space="0" w:color="auto"/>
              <w:left w:val="single" w:sz="4" w:space="0" w:color="auto"/>
              <w:bottom w:val="single" w:sz="4" w:space="0" w:color="auto"/>
              <w:right w:val="single" w:sz="4" w:space="0" w:color="auto"/>
            </w:tcBorders>
            <w:hideMark/>
          </w:tcPr>
          <w:p w14:paraId="1D70FE4E" w14:textId="77777777" w:rsidR="005A2843" w:rsidRDefault="005A2843" w:rsidP="005A2843">
            <w:pPr>
              <w:pStyle w:val="InstructionalTable"/>
            </w:pPr>
            <w:r>
              <w:t>IBM Rational Robot ®</w:t>
            </w:r>
          </w:p>
        </w:tc>
        <w:tc>
          <w:tcPr>
            <w:tcW w:w="1974" w:type="pct"/>
            <w:tcBorders>
              <w:top w:val="single" w:sz="4" w:space="0" w:color="auto"/>
              <w:left w:val="single" w:sz="4" w:space="0" w:color="auto"/>
              <w:bottom w:val="single" w:sz="4" w:space="0" w:color="auto"/>
              <w:right w:val="single" w:sz="4" w:space="0" w:color="auto"/>
            </w:tcBorders>
            <w:hideMark/>
          </w:tcPr>
          <w:p w14:paraId="12D8B3C8" w14:textId="77777777" w:rsidR="005A2843" w:rsidRDefault="005A2843" w:rsidP="005A2843">
            <w:pPr>
              <w:pStyle w:val="InstructionalTable"/>
            </w:pPr>
            <w:r>
              <w:t xml:space="preserve">Attend IBM Rational Robot ® training </w:t>
            </w:r>
          </w:p>
        </w:tc>
        <w:tc>
          <w:tcPr>
            <w:tcW w:w="957" w:type="pct"/>
            <w:tcBorders>
              <w:top w:val="single" w:sz="4" w:space="0" w:color="auto"/>
              <w:left w:val="single" w:sz="4" w:space="0" w:color="auto"/>
              <w:bottom w:val="single" w:sz="4" w:space="0" w:color="auto"/>
              <w:right w:val="single" w:sz="4" w:space="0" w:color="auto"/>
            </w:tcBorders>
            <w:hideMark/>
          </w:tcPr>
          <w:p w14:paraId="1E75B109" w14:textId="77777777" w:rsidR="005A2843" w:rsidRDefault="005A2843" w:rsidP="005A2843">
            <w:pPr>
              <w:pStyle w:val="TableText"/>
            </w:pPr>
            <w:r>
              <w:t>10 hrs.</w:t>
            </w:r>
          </w:p>
        </w:tc>
      </w:tr>
      <w:tr w:rsidR="005A2843" w14:paraId="7942223D" w14:textId="77777777" w:rsidTr="000A2B80">
        <w:trPr>
          <w:cantSplit/>
        </w:trPr>
        <w:tc>
          <w:tcPr>
            <w:tcW w:w="857" w:type="pct"/>
            <w:tcBorders>
              <w:top w:val="single" w:sz="4" w:space="0" w:color="auto"/>
              <w:left w:val="single" w:sz="4" w:space="0" w:color="auto"/>
              <w:bottom w:val="single" w:sz="4" w:space="0" w:color="auto"/>
              <w:right w:val="single" w:sz="4" w:space="0" w:color="auto"/>
            </w:tcBorders>
            <w:hideMark/>
          </w:tcPr>
          <w:p w14:paraId="6628B7A1" w14:textId="77777777" w:rsidR="005A2843" w:rsidRDefault="005A2843" w:rsidP="005A2843">
            <w:pPr>
              <w:pStyle w:val="InstructionalTable"/>
            </w:pPr>
            <w:r>
              <w:t>Bill Smith</w:t>
            </w:r>
          </w:p>
        </w:tc>
        <w:tc>
          <w:tcPr>
            <w:tcW w:w="1212" w:type="pct"/>
            <w:tcBorders>
              <w:top w:val="single" w:sz="4" w:space="0" w:color="auto"/>
              <w:left w:val="single" w:sz="4" w:space="0" w:color="auto"/>
              <w:bottom w:val="single" w:sz="4" w:space="0" w:color="auto"/>
              <w:right w:val="single" w:sz="4" w:space="0" w:color="auto"/>
            </w:tcBorders>
            <w:hideMark/>
          </w:tcPr>
          <w:p w14:paraId="43198596" w14:textId="77777777" w:rsidR="005A2843" w:rsidRDefault="005A2843" w:rsidP="005A2843">
            <w:pPr>
              <w:pStyle w:val="InstructionalTable"/>
            </w:pPr>
            <w:r>
              <w:t>IBM Rational ClearQuest ®</w:t>
            </w:r>
          </w:p>
        </w:tc>
        <w:tc>
          <w:tcPr>
            <w:tcW w:w="1974" w:type="pct"/>
            <w:tcBorders>
              <w:top w:val="single" w:sz="4" w:space="0" w:color="auto"/>
              <w:left w:val="single" w:sz="4" w:space="0" w:color="auto"/>
              <w:bottom w:val="single" w:sz="4" w:space="0" w:color="auto"/>
              <w:right w:val="single" w:sz="4" w:space="0" w:color="auto"/>
            </w:tcBorders>
            <w:hideMark/>
          </w:tcPr>
          <w:p w14:paraId="4526AD20" w14:textId="77777777" w:rsidR="005A2843" w:rsidRDefault="005A2843" w:rsidP="005A2843">
            <w:pPr>
              <w:pStyle w:val="InstructionalTable"/>
            </w:pPr>
            <w:r>
              <w:t xml:space="preserve">Obtain IBM Rational ClearQuest ® training </w:t>
            </w:r>
          </w:p>
        </w:tc>
        <w:tc>
          <w:tcPr>
            <w:tcW w:w="957" w:type="pct"/>
            <w:tcBorders>
              <w:top w:val="single" w:sz="4" w:space="0" w:color="auto"/>
              <w:left w:val="single" w:sz="4" w:space="0" w:color="auto"/>
              <w:bottom w:val="single" w:sz="4" w:space="0" w:color="auto"/>
              <w:right w:val="single" w:sz="4" w:space="0" w:color="auto"/>
            </w:tcBorders>
            <w:hideMark/>
          </w:tcPr>
          <w:p w14:paraId="77CC7219" w14:textId="77777777" w:rsidR="005A2843" w:rsidRDefault="005A2843" w:rsidP="005A2843">
            <w:pPr>
              <w:pStyle w:val="TableText"/>
            </w:pPr>
            <w:r>
              <w:t>4 hours</w:t>
            </w:r>
          </w:p>
        </w:tc>
      </w:tr>
      <w:tr w:rsidR="005A2843" w14:paraId="3132C9D8" w14:textId="77777777" w:rsidTr="000A2B80">
        <w:trPr>
          <w:cantSplit/>
        </w:trPr>
        <w:tc>
          <w:tcPr>
            <w:tcW w:w="857" w:type="pct"/>
            <w:tcBorders>
              <w:top w:val="single" w:sz="4" w:space="0" w:color="auto"/>
              <w:left w:val="single" w:sz="4" w:space="0" w:color="auto"/>
              <w:bottom w:val="single" w:sz="4" w:space="0" w:color="auto"/>
              <w:right w:val="single" w:sz="4" w:space="0" w:color="auto"/>
            </w:tcBorders>
          </w:tcPr>
          <w:p w14:paraId="7928736B" w14:textId="77777777" w:rsidR="005A2843" w:rsidRDefault="005A2843" w:rsidP="005A2843">
            <w:pPr>
              <w:pStyle w:val="TableText"/>
            </w:pPr>
          </w:p>
        </w:tc>
        <w:tc>
          <w:tcPr>
            <w:tcW w:w="1212" w:type="pct"/>
            <w:tcBorders>
              <w:top w:val="single" w:sz="4" w:space="0" w:color="auto"/>
              <w:left w:val="single" w:sz="4" w:space="0" w:color="auto"/>
              <w:bottom w:val="single" w:sz="4" w:space="0" w:color="auto"/>
              <w:right w:val="single" w:sz="4" w:space="0" w:color="auto"/>
            </w:tcBorders>
          </w:tcPr>
          <w:p w14:paraId="1FE0DA6A" w14:textId="77777777" w:rsidR="005A2843" w:rsidRDefault="005A2843" w:rsidP="005A2843">
            <w:pPr>
              <w:pStyle w:val="TableText"/>
            </w:pPr>
          </w:p>
        </w:tc>
        <w:tc>
          <w:tcPr>
            <w:tcW w:w="1974" w:type="pct"/>
            <w:tcBorders>
              <w:top w:val="single" w:sz="4" w:space="0" w:color="auto"/>
              <w:left w:val="single" w:sz="4" w:space="0" w:color="auto"/>
              <w:bottom w:val="single" w:sz="4" w:space="0" w:color="auto"/>
              <w:right w:val="single" w:sz="4" w:space="0" w:color="auto"/>
            </w:tcBorders>
          </w:tcPr>
          <w:p w14:paraId="1027E8CE" w14:textId="77777777" w:rsidR="005A2843" w:rsidRDefault="005A2843" w:rsidP="005A2843">
            <w:pPr>
              <w:pStyle w:val="TableText"/>
            </w:pPr>
          </w:p>
        </w:tc>
        <w:tc>
          <w:tcPr>
            <w:tcW w:w="957" w:type="pct"/>
            <w:tcBorders>
              <w:top w:val="single" w:sz="4" w:space="0" w:color="auto"/>
              <w:left w:val="single" w:sz="4" w:space="0" w:color="auto"/>
              <w:bottom w:val="single" w:sz="4" w:space="0" w:color="auto"/>
              <w:right w:val="single" w:sz="4" w:space="0" w:color="auto"/>
            </w:tcBorders>
          </w:tcPr>
          <w:p w14:paraId="661AE792" w14:textId="77777777" w:rsidR="005A2843" w:rsidRDefault="005A2843" w:rsidP="005A2843">
            <w:pPr>
              <w:pStyle w:val="TableText"/>
            </w:pPr>
          </w:p>
        </w:tc>
      </w:tr>
    </w:tbl>
    <w:p w14:paraId="502F03DC" w14:textId="77777777" w:rsidR="000A2B80" w:rsidRDefault="000A2B80" w:rsidP="000A2B80">
      <w:pPr>
        <w:pStyle w:val="InstructionalText1"/>
      </w:pPr>
      <w:r>
        <w:t>Remove blank rows.</w:t>
      </w:r>
    </w:p>
    <w:p w14:paraId="1EC6D817" w14:textId="37096DB1" w:rsidR="005A2843" w:rsidRDefault="005A2843" w:rsidP="005A2843">
      <w:pPr>
        <w:pStyle w:val="Heading2"/>
      </w:pPr>
      <w:bookmarkStart w:id="39" w:name="_Toc163493417"/>
      <w:r>
        <w:t>Risks and Constraints</w:t>
      </w:r>
      <w:bookmarkEnd w:id="39"/>
    </w:p>
    <w:p w14:paraId="4D5CAE04" w14:textId="77777777" w:rsidR="005A2843" w:rsidRDefault="005A2843" w:rsidP="005A2843">
      <w:pPr>
        <w:pStyle w:val="InstructionalText1"/>
      </w:pPr>
      <w:r>
        <w:t>The Test Preparation process requires the performance of a risk assessment for test execution. Risks associated with the testing project are potential problems/events that may cause damage to the software, systems, patient, personnel, operating systems, schedule, scope, budget or resources. The risks, listed in the risk log, may impact scope and schedule, necessitating a deviation from this Master Test Plan.</w:t>
      </w:r>
    </w:p>
    <w:p w14:paraId="778CAA1D" w14:textId="77777777" w:rsidR="005A2843" w:rsidRDefault="005A2843" w:rsidP="005A2843">
      <w:pPr>
        <w:pStyle w:val="BodyText"/>
      </w:pPr>
      <w:r>
        <w:t xml:space="preserve">The risk log was taken into consideration in the development of this test plan. </w:t>
      </w:r>
    </w:p>
    <w:p w14:paraId="6A67127E" w14:textId="77777777" w:rsidR="005A2843" w:rsidRDefault="005A2843" w:rsidP="005A2843">
      <w:pPr>
        <w:pStyle w:val="BodyText"/>
      </w:pPr>
      <w:r>
        <w:lastRenderedPageBreak/>
        <w:t xml:space="preserve">The risks identified in this Master Test Plan can be found in the risk log and may be recorded and tracked in an automated tool, such as, IBM Rational ClearQuest®. </w:t>
      </w:r>
    </w:p>
    <w:p w14:paraId="0F3D64A3" w14:textId="77777777" w:rsidR="005A2843" w:rsidRDefault="005A2843" w:rsidP="005A2843">
      <w:pPr>
        <w:pStyle w:val="BodyText"/>
      </w:pPr>
    </w:p>
    <w:p w14:paraId="414A742B" w14:textId="763B3514" w:rsidR="005A2843" w:rsidRDefault="005A2843" w:rsidP="005A2843">
      <w:pPr>
        <w:pStyle w:val="Heading2"/>
      </w:pPr>
      <w:bookmarkStart w:id="40" w:name="_Toc163493418"/>
      <w:r>
        <w:t>Test Metrics</w:t>
      </w:r>
      <w:bookmarkEnd w:id="40"/>
    </w:p>
    <w:p w14:paraId="60575CE0" w14:textId="77777777" w:rsidR="005A2843" w:rsidRDefault="005A2843" w:rsidP="005A2843">
      <w:pPr>
        <w:pStyle w:val="BodyText"/>
      </w:pPr>
      <w:r>
        <w:t xml:space="preserve">Metrics are a system of parameters or methods for quantitative and periodic assessment of a process that is to be measured. </w:t>
      </w:r>
    </w:p>
    <w:p w14:paraId="1292F39D" w14:textId="77777777" w:rsidR="005A2843" w:rsidRDefault="005A2843" w:rsidP="005A2843">
      <w:pPr>
        <w:pStyle w:val="BodyText"/>
      </w:pPr>
      <w:r>
        <w:t>Test metrics may include, but are not limited to:</w:t>
      </w:r>
    </w:p>
    <w:p w14:paraId="2A9899A4" w14:textId="5870306F" w:rsidR="005A2843" w:rsidRDefault="005A2843" w:rsidP="005A2843">
      <w:pPr>
        <w:pStyle w:val="BodyText"/>
        <w:numPr>
          <w:ilvl w:val="0"/>
          <w:numId w:val="29"/>
        </w:numPr>
      </w:pPr>
      <w:r>
        <w:t>Number of test cases (pass/fail)</w:t>
      </w:r>
    </w:p>
    <w:p w14:paraId="3B4AE69F" w14:textId="62FEE904" w:rsidR="005A2843" w:rsidRDefault="005A2843" w:rsidP="005A2843">
      <w:pPr>
        <w:pStyle w:val="BodyText"/>
        <w:numPr>
          <w:ilvl w:val="0"/>
          <w:numId w:val="29"/>
        </w:numPr>
      </w:pPr>
      <w:r>
        <w:t xml:space="preserve">Percentage of test cases executed </w:t>
      </w:r>
    </w:p>
    <w:p w14:paraId="437E2486" w14:textId="683E1E5C" w:rsidR="005A2843" w:rsidRDefault="005A2843" w:rsidP="005A2843">
      <w:pPr>
        <w:pStyle w:val="BodyText"/>
        <w:numPr>
          <w:ilvl w:val="0"/>
          <w:numId w:val="29"/>
        </w:numPr>
      </w:pPr>
      <w:r>
        <w:t>Number of requirements and percentage tested</w:t>
      </w:r>
    </w:p>
    <w:p w14:paraId="594BFC73" w14:textId="321F9C72" w:rsidR="005A2843" w:rsidRDefault="005A2843" w:rsidP="005A2843">
      <w:pPr>
        <w:pStyle w:val="BodyText"/>
        <w:numPr>
          <w:ilvl w:val="0"/>
          <w:numId w:val="29"/>
        </w:numPr>
      </w:pPr>
      <w:r>
        <w:t>Percentage of test cases resulting in defect detection</w:t>
      </w:r>
    </w:p>
    <w:p w14:paraId="5320A476" w14:textId="01C17FE9" w:rsidR="005A2843" w:rsidRDefault="005A2843" w:rsidP="005A2843">
      <w:pPr>
        <w:pStyle w:val="BodyText"/>
        <w:numPr>
          <w:ilvl w:val="0"/>
          <w:numId w:val="29"/>
        </w:numPr>
      </w:pPr>
      <w:r>
        <w:t>Number of defects attributed to test case/test script creation</w:t>
      </w:r>
    </w:p>
    <w:p w14:paraId="26523728" w14:textId="7754AD7C" w:rsidR="005A2843" w:rsidRDefault="005A2843" w:rsidP="005A2843">
      <w:pPr>
        <w:pStyle w:val="BodyText"/>
        <w:numPr>
          <w:ilvl w:val="0"/>
          <w:numId w:val="29"/>
        </w:numPr>
      </w:pPr>
      <w:r>
        <w:t>Percentage of defects identified; listed by cause and severity</w:t>
      </w:r>
    </w:p>
    <w:p w14:paraId="3B1ACFC6" w14:textId="069075D3" w:rsidR="005A2843" w:rsidRDefault="005A2843" w:rsidP="005A2843">
      <w:pPr>
        <w:pStyle w:val="BodyText"/>
        <w:numPr>
          <w:ilvl w:val="0"/>
          <w:numId w:val="29"/>
        </w:numPr>
      </w:pPr>
      <w:r>
        <w:t xml:space="preserve">Time to re-test </w:t>
      </w:r>
    </w:p>
    <w:p w14:paraId="0EA1BB65" w14:textId="77777777" w:rsidR="005A2843" w:rsidRDefault="005A2843" w:rsidP="005A2843">
      <w:pPr>
        <w:pStyle w:val="BodyText"/>
      </w:pPr>
      <w:r>
        <w:t xml:space="preserve"> </w:t>
      </w:r>
    </w:p>
    <w:p w14:paraId="6D9ECAB6" w14:textId="77777777" w:rsidR="005A2843" w:rsidRDefault="005A2843" w:rsidP="005A2843">
      <w:pPr>
        <w:pStyle w:val="Heading2"/>
        <w:pageBreakBefore/>
      </w:pPr>
      <w:bookmarkStart w:id="41" w:name="_Toc163493419"/>
      <w:r>
        <w:lastRenderedPageBreak/>
        <w:t>Attachment A – Approval Signatures</w:t>
      </w:r>
      <w:bookmarkEnd w:id="41"/>
    </w:p>
    <w:p w14:paraId="7FD38AB8" w14:textId="77777777" w:rsidR="005A2843" w:rsidRDefault="005A2843" w:rsidP="005A2843">
      <w:pPr>
        <w:pStyle w:val="InstructionalText1"/>
      </w:pPr>
      <w:r>
        <w:t>The Master Test Plan documents the project’s overall approach to testing and includes:</w:t>
      </w:r>
    </w:p>
    <w:p w14:paraId="717DB68B" w14:textId="3C7FCFFC" w:rsidR="005A2843" w:rsidRDefault="005A2843" w:rsidP="005A2843">
      <w:pPr>
        <w:pStyle w:val="InstructionalText1"/>
      </w:pPr>
      <w:r>
        <w:t>Items to be tested</w:t>
      </w:r>
    </w:p>
    <w:p w14:paraId="7ED0DC84" w14:textId="0E5ABD0F" w:rsidR="005A2843" w:rsidRDefault="005A2843" w:rsidP="005A2843">
      <w:pPr>
        <w:pStyle w:val="InstructionalText1"/>
        <w:numPr>
          <w:ilvl w:val="0"/>
          <w:numId w:val="30"/>
        </w:numPr>
      </w:pPr>
      <w:r>
        <w:t>Test strategy</w:t>
      </w:r>
    </w:p>
    <w:p w14:paraId="2DA8B50E" w14:textId="4A139901" w:rsidR="005A2843" w:rsidRDefault="005A2843" w:rsidP="005A2843">
      <w:pPr>
        <w:pStyle w:val="InstructionalText1"/>
        <w:numPr>
          <w:ilvl w:val="0"/>
          <w:numId w:val="30"/>
        </w:numPr>
      </w:pPr>
      <w:r>
        <w:t>Test criteria</w:t>
      </w:r>
    </w:p>
    <w:p w14:paraId="3C36B2BA" w14:textId="6CE189D0" w:rsidR="005A2843" w:rsidRDefault="005A2843" w:rsidP="005A2843">
      <w:pPr>
        <w:pStyle w:val="InstructionalText1"/>
        <w:numPr>
          <w:ilvl w:val="0"/>
          <w:numId w:val="30"/>
        </w:numPr>
      </w:pPr>
      <w:r>
        <w:t>Test deliverables</w:t>
      </w:r>
    </w:p>
    <w:p w14:paraId="19735ED7" w14:textId="2370D139" w:rsidR="005A2843" w:rsidRDefault="005A2843" w:rsidP="005A2843">
      <w:pPr>
        <w:pStyle w:val="InstructionalText1"/>
        <w:numPr>
          <w:ilvl w:val="0"/>
          <w:numId w:val="30"/>
        </w:numPr>
      </w:pPr>
      <w:r>
        <w:t>Test schedule</w:t>
      </w:r>
    </w:p>
    <w:p w14:paraId="7A0A2CB4" w14:textId="3A173779" w:rsidR="005A2843" w:rsidRDefault="005A2843" w:rsidP="005A2843">
      <w:pPr>
        <w:pStyle w:val="InstructionalText1"/>
        <w:numPr>
          <w:ilvl w:val="0"/>
          <w:numId w:val="30"/>
        </w:numPr>
      </w:pPr>
      <w:r>
        <w:t>Test environments</w:t>
      </w:r>
    </w:p>
    <w:p w14:paraId="7361E3FB" w14:textId="27B7E68A" w:rsidR="005A2843" w:rsidRDefault="005A2843" w:rsidP="005A2843">
      <w:pPr>
        <w:pStyle w:val="InstructionalText1"/>
        <w:numPr>
          <w:ilvl w:val="0"/>
          <w:numId w:val="30"/>
        </w:numPr>
      </w:pPr>
      <w:r>
        <w:t>Staffing and training needs</w:t>
      </w:r>
    </w:p>
    <w:p w14:paraId="0D741849" w14:textId="5513FDD8" w:rsidR="005A2843" w:rsidRDefault="005A2843" w:rsidP="005A2843">
      <w:pPr>
        <w:pStyle w:val="InstructionalText1"/>
        <w:numPr>
          <w:ilvl w:val="0"/>
          <w:numId w:val="30"/>
        </w:numPr>
      </w:pPr>
      <w:r>
        <w:t>Risks and constraints</w:t>
      </w:r>
    </w:p>
    <w:p w14:paraId="39D464FD" w14:textId="7AFE2CC5" w:rsidR="005A2843" w:rsidRDefault="005A2843" w:rsidP="005A2843">
      <w:pPr>
        <w:pStyle w:val="InstructionalText1"/>
        <w:numPr>
          <w:ilvl w:val="0"/>
          <w:numId w:val="30"/>
        </w:numPr>
      </w:pPr>
      <w:r>
        <w:t>Test Metrics</w:t>
      </w:r>
    </w:p>
    <w:p w14:paraId="243307CB" w14:textId="77777777" w:rsidR="005A2843" w:rsidRDefault="005A2843" w:rsidP="005A2843">
      <w:pPr>
        <w:pStyle w:val="InstructionalText1"/>
      </w:pPr>
      <w:r>
        <w:t xml:space="preserve">This section is used to document the approval of the Master Test Plan during the Formal Review.  The review should be ideally conducted face to face where signatures can be obtained ‘live’ during the review however the following forms of approval are acceptable: </w:t>
      </w:r>
    </w:p>
    <w:p w14:paraId="54BEADF8" w14:textId="04087197" w:rsidR="005A2843" w:rsidRDefault="005A2843" w:rsidP="005A2843">
      <w:pPr>
        <w:pStyle w:val="InstructionalText1"/>
        <w:numPr>
          <w:ilvl w:val="0"/>
          <w:numId w:val="31"/>
        </w:numPr>
      </w:pPr>
      <w:r>
        <w:t xml:space="preserve">Physical signatures obtained face to face or via fax </w:t>
      </w:r>
    </w:p>
    <w:p w14:paraId="3224D7EA" w14:textId="52FA503F" w:rsidR="005A2843" w:rsidRDefault="005A2843" w:rsidP="005A2843">
      <w:pPr>
        <w:pStyle w:val="InstructionalText1"/>
        <w:numPr>
          <w:ilvl w:val="0"/>
          <w:numId w:val="31"/>
        </w:numPr>
      </w:pPr>
      <w:r>
        <w:t xml:space="preserve">Digital signatures tied cryptographically to the signer </w:t>
      </w:r>
    </w:p>
    <w:p w14:paraId="4A7BF729" w14:textId="67E56909" w:rsidR="005A2843" w:rsidRDefault="005A2843" w:rsidP="005A2843">
      <w:pPr>
        <w:pStyle w:val="InstructionalText1"/>
        <w:numPr>
          <w:ilvl w:val="0"/>
          <w:numId w:val="31"/>
        </w:numPr>
      </w:pPr>
      <w:r>
        <w:t>/es/ in the signature block provided that a separate digitally signed e-mail indicating the signer’s approval is provided and kept with the document.</w:t>
      </w:r>
    </w:p>
    <w:p w14:paraId="10C5C0DB" w14:textId="77777777" w:rsidR="005A2843" w:rsidRDefault="005A2843" w:rsidP="005A2843">
      <w:pPr>
        <w:pStyle w:val="InstructionalText1"/>
      </w:pPr>
      <w:r>
        <w:t>NOTE:  Delete the entire section above prior to final submission.</w:t>
      </w:r>
    </w:p>
    <w:p w14:paraId="0D8446B0" w14:textId="77777777" w:rsidR="005A2843" w:rsidRDefault="005A2843" w:rsidP="005A2843">
      <w:pPr>
        <w:pStyle w:val="BodyText"/>
      </w:pPr>
    </w:p>
    <w:p w14:paraId="26987919" w14:textId="77777777" w:rsidR="005A2843" w:rsidRDefault="005A2843" w:rsidP="001F0310">
      <w:pPr>
        <w:pStyle w:val="BodyText"/>
        <w:tabs>
          <w:tab w:val="left" w:pos="7200"/>
        </w:tabs>
      </w:pPr>
      <w:r>
        <w:t xml:space="preserve">REVIEW DATE: </w:t>
      </w:r>
      <w:r w:rsidRPr="001F0310">
        <w:rPr>
          <w:rStyle w:val="InstructionalText1Char"/>
        </w:rPr>
        <w:t>&lt;Date&gt;</w:t>
      </w:r>
    </w:p>
    <w:p w14:paraId="7089CC29" w14:textId="2ED86A16" w:rsidR="005A2843" w:rsidRDefault="005A2843" w:rsidP="001F0310">
      <w:pPr>
        <w:pStyle w:val="BodyText"/>
        <w:pBdr>
          <w:top w:val="single" w:sz="4" w:space="1" w:color="auto"/>
        </w:pBdr>
        <w:tabs>
          <w:tab w:val="left" w:pos="7200"/>
        </w:tabs>
        <w:spacing w:before="720"/>
      </w:pPr>
      <w:bookmarkStart w:id="42" w:name="_Hlk50552866"/>
      <w:r>
        <w:t>Signed:</w:t>
      </w:r>
      <w:r w:rsidR="001F0310">
        <w:tab/>
      </w:r>
      <w:r>
        <w:t xml:space="preserve">Date: </w:t>
      </w:r>
    </w:p>
    <w:bookmarkEnd w:id="42"/>
    <w:p w14:paraId="716A3A47" w14:textId="77777777" w:rsidR="005A2843" w:rsidRDefault="005A2843" w:rsidP="001F0310">
      <w:pPr>
        <w:pStyle w:val="InstructionalText1"/>
      </w:pPr>
      <w:r>
        <w:t>&lt; Program/Project Manager &gt;</w:t>
      </w:r>
    </w:p>
    <w:p w14:paraId="4B432698" w14:textId="77777777" w:rsidR="001F0310" w:rsidRDefault="001F0310" w:rsidP="001F0310">
      <w:pPr>
        <w:pStyle w:val="BodyText"/>
        <w:pBdr>
          <w:top w:val="single" w:sz="4" w:space="1" w:color="auto"/>
        </w:pBdr>
        <w:tabs>
          <w:tab w:val="left" w:pos="7200"/>
        </w:tabs>
        <w:spacing w:before="720"/>
      </w:pPr>
      <w:r>
        <w:t>Signed:</w:t>
      </w:r>
      <w:r>
        <w:tab/>
        <w:t xml:space="preserve">Date: </w:t>
      </w:r>
    </w:p>
    <w:p w14:paraId="12FE5E6C" w14:textId="77777777" w:rsidR="005A2843" w:rsidRDefault="005A2843" w:rsidP="001F0310">
      <w:pPr>
        <w:pStyle w:val="InstructionalText1"/>
      </w:pPr>
      <w:r>
        <w:t>&lt; Business Sponsor Representative &gt;</w:t>
      </w:r>
    </w:p>
    <w:p w14:paraId="6A2C8516" w14:textId="77777777" w:rsidR="001F0310" w:rsidRDefault="001F0310" w:rsidP="001F0310">
      <w:pPr>
        <w:pStyle w:val="BodyText"/>
        <w:pBdr>
          <w:top w:val="single" w:sz="4" w:space="1" w:color="auto"/>
        </w:pBdr>
        <w:tabs>
          <w:tab w:val="left" w:pos="7200"/>
        </w:tabs>
        <w:spacing w:before="720"/>
      </w:pPr>
      <w:r>
        <w:t>Signed:</w:t>
      </w:r>
      <w:r>
        <w:tab/>
        <w:t xml:space="preserve">Date: </w:t>
      </w:r>
    </w:p>
    <w:p w14:paraId="638ADDB2" w14:textId="77777777" w:rsidR="005A2843" w:rsidRDefault="005A2843" w:rsidP="001F0310">
      <w:pPr>
        <w:pStyle w:val="InstructionalText1"/>
      </w:pPr>
      <w:r>
        <w:t>&lt;Project Team Test Manager&gt;</w:t>
      </w:r>
    </w:p>
    <w:p w14:paraId="6335ACFE" w14:textId="6167F38B" w:rsidR="005A2843" w:rsidRDefault="005A2843" w:rsidP="001F0310">
      <w:pPr>
        <w:pStyle w:val="Heading2"/>
        <w:pageBreakBefore/>
      </w:pPr>
      <w:bookmarkStart w:id="43" w:name="_Toc163493420"/>
      <w:r>
        <w:lastRenderedPageBreak/>
        <w:t>Appendix A - Test Type Definitions</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est Type Definitions table, including definitions for each test type."/>
      </w:tblPr>
      <w:tblGrid>
        <w:gridCol w:w="3149"/>
        <w:gridCol w:w="6201"/>
      </w:tblGrid>
      <w:tr w:rsidR="001F0310" w14:paraId="6F5CF3DF" w14:textId="77777777" w:rsidTr="001F0310">
        <w:trPr>
          <w:cantSplit/>
          <w:tblHeader/>
        </w:trPr>
        <w:tc>
          <w:tcPr>
            <w:tcW w:w="1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7BA324" w14:textId="77777777" w:rsidR="001F0310" w:rsidRDefault="001F0310" w:rsidP="001F0310">
            <w:pPr>
              <w:pStyle w:val="TableHeading"/>
            </w:pPr>
            <w:r>
              <w:t>Test Type</w:t>
            </w:r>
          </w:p>
        </w:tc>
        <w:tc>
          <w:tcPr>
            <w:tcW w:w="3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2E82CF" w14:textId="77777777" w:rsidR="001F0310" w:rsidRDefault="001F0310" w:rsidP="001F0310">
            <w:pPr>
              <w:pStyle w:val="TableHeading"/>
            </w:pPr>
            <w:r>
              <w:t>Definition</w:t>
            </w:r>
          </w:p>
        </w:tc>
      </w:tr>
      <w:tr w:rsidR="001F0310" w14:paraId="75F6E3F6"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5C04A673" w14:textId="77777777" w:rsidR="001F0310" w:rsidRDefault="001F0310" w:rsidP="001F0310">
            <w:pPr>
              <w:pStyle w:val="TableText"/>
            </w:pPr>
            <w:r>
              <w:t>Access Control Testing</w:t>
            </w:r>
          </w:p>
        </w:tc>
        <w:tc>
          <w:tcPr>
            <w:tcW w:w="3316" w:type="pct"/>
            <w:tcBorders>
              <w:top w:val="single" w:sz="4" w:space="0" w:color="auto"/>
              <w:left w:val="single" w:sz="4" w:space="0" w:color="auto"/>
              <w:bottom w:val="single" w:sz="4" w:space="0" w:color="auto"/>
              <w:right w:val="single" w:sz="4" w:space="0" w:color="auto"/>
            </w:tcBorders>
            <w:hideMark/>
          </w:tcPr>
          <w:p w14:paraId="39726E1B" w14:textId="77777777" w:rsidR="001F0310" w:rsidRDefault="001F0310" w:rsidP="001F0310">
            <w:pPr>
              <w:pStyle w:val="TableText"/>
            </w:pPr>
            <w:r>
              <w:t>A type of testing that attests that the target-of-test data (or systems) are accessible only to those actors for which they are intended, as defined by use cases. Access Control Testing verifies that access to the system is controlled and that unwanted or unauthorized access is prohibited. This test is implemented and executed on various targets-of-test.</w:t>
            </w:r>
          </w:p>
        </w:tc>
      </w:tr>
      <w:tr w:rsidR="001F0310" w14:paraId="3F84DC38"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B9452A0" w14:textId="77777777" w:rsidR="001F0310" w:rsidRDefault="001F0310" w:rsidP="001F0310">
            <w:pPr>
              <w:pStyle w:val="TableText"/>
            </w:pPr>
            <w:r>
              <w:t>Benchmark Testing:</w:t>
            </w:r>
          </w:p>
        </w:tc>
        <w:tc>
          <w:tcPr>
            <w:tcW w:w="3316" w:type="pct"/>
            <w:tcBorders>
              <w:top w:val="single" w:sz="4" w:space="0" w:color="auto"/>
              <w:left w:val="single" w:sz="4" w:space="0" w:color="auto"/>
              <w:bottom w:val="single" w:sz="4" w:space="0" w:color="auto"/>
              <w:right w:val="single" w:sz="4" w:space="0" w:color="auto"/>
            </w:tcBorders>
            <w:hideMark/>
          </w:tcPr>
          <w:p w14:paraId="24327A26" w14:textId="77777777" w:rsidR="001F0310" w:rsidRDefault="001F0310" w:rsidP="001F0310">
            <w:pPr>
              <w:pStyle w:val="TableText"/>
            </w:pPr>
            <w:r>
              <w:t>A type of performance testing that compares the performance of new or unknown functionality to a known reference standard (e.g., existing software or measurements). For example, benchmark testing may compare the performance of current systems with the performance of the Linux/Oracle system.</w:t>
            </w:r>
          </w:p>
        </w:tc>
      </w:tr>
      <w:tr w:rsidR="001F0310" w14:paraId="722AA964"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7013712" w14:textId="77777777" w:rsidR="001F0310" w:rsidRDefault="001F0310" w:rsidP="001F0310">
            <w:pPr>
              <w:pStyle w:val="TableText"/>
            </w:pPr>
            <w:r>
              <w:t>Build Verification Testing</w:t>
            </w:r>
          </w:p>
          <w:p w14:paraId="34AA8881" w14:textId="77777777" w:rsidR="001F0310" w:rsidRDefault="001F0310" w:rsidP="001F0310">
            <w:pPr>
              <w:pStyle w:val="TableText"/>
            </w:pPr>
            <w:r>
              <w:t>(Prerequisite: Smoke Test)</w:t>
            </w:r>
          </w:p>
        </w:tc>
        <w:tc>
          <w:tcPr>
            <w:tcW w:w="3316" w:type="pct"/>
            <w:tcBorders>
              <w:top w:val="single" w:sz="4" w:space="0" w:color="auto"/>
              <w:left w:val="single" w:sz="4" w:space="0" w:color="auto"/>
              <w:bottom w:val="single" w:sz="4" w:space="0" w:color="auto"/>
              <w:right w:val="single" w:sz="4" w:space="0" w:color="auto"/>
            </w:tcBorders>
            <w:hideMark/>
          </w:tcPr>
          <w:p w14:paraId="0D4383F9" w14:textId="77777777" w:rsidR="001F0310" w:rsidRDefault="001F0310" w:rsidP="001F0310">
            <w:pPr>
              <w:pStyle w:val="TableText"/>
            </w:pPr>
            <w:r>
              <w:t>A type of testing performed for each new build, comparing the baseline with the actual object properties in the current build. The output from this test indicates what object properties have changed or don’t meet the requirements. Together with the Smoke test, the Build Verification test may be utilized by projects to determine if additional functional testing is appropriate for a given build or if a build is ready for production.</w:t>
            </w:r>
          </w:p>
        </w:tc>
      </w:tr>
      <w:tr w:rsidR="001F0310" w14:paraId="3D955146"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9B15B89" w14:textId="77777777" w:rsidR="001F0310" w:rsidRDefault="001F0310" w:rsidP="001F0310">
            <w:pPr>
              <w:pStyle w:val="TableText"/>
            </w:pPr>
            <w:r>
              <w:t>Business Cycle Testing</w:t>
            </w:r>
          </w:p>
        </w:tc>
        <w:tc>
          <w:tcPr>
            <w:tcW w:w="3316" w:type="pct"/>
            <w:tcBorders>
              <w:top w:val="single" w:sz="4" w:space="0" w:color="auto"/>
              <w:left w:val="single" w:sz="4" w:space="0" w:color="auto"/>
              <w:bottom w:val="single" w:sz="4" w:space="0" w:color="auto"/>
              <w:right w:val="single" w:sz="4" w:space="0" w:color="auto"/>
            </w:tcBorders>
            <w:hideMark/>
          </w:tcPr>
          <w:p w14:paraId="54117A80" w14:textId="77777777" w:rsidR="001F0310" w:rsidRDefault="001F0310" w:rsidP="001F0310">
            <w:pPr>
              <w:pStyle w:val="TableText"/>
            </w:pPr>
            <w:r>
              <w:t>A type of testing that focuses upon activities and transactions performed end to end over time. This test type executes the functionality associated with a period of time (e.g., one-week, month, or year). These tests include all daily, weekly, and monthly cycles, and events that are date-sensitive (e.g., end of the month management reports, monthly reports, quarterly reports, and year-end reports).</w:t>
            </w:r>
          </w:p>
        </w:tc>
      </w:tr>
      <w:tr w:rsidR="001F0310" w14:paraId="334F0EC4"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45BBCEE" w14:textId="77777777" w:rsidR="001F0310" w:rsidRDefault="001F0310" w:rsidP="001F0310">
            <w:pPr>
              <w:pStyle w:val="TableText"/>
            </w:pPr>
            <w:r>
              <w:t>Capacity Testing</w:t>
            </w:r>
          </w:p>
        </w:tc>
        <w:tc>
          <w:tcPr>
            <w:tcW w:w="3316" w:type="pct"/>
            <w:tcBorders>
              <w:top w:val="single" w:sz="4" w:space="0" w:color="auto"/>
              <w:left w:val="single" w:sz="4" w:space="0" w:color="auto"/>
              <w:bottom w:val="single" w:sz="4" w:space="0" w:color="auto"/>
              <w:right w:val="single" w:sz="4" w:space="0" w:color="auto"/>
            </w:tcBorders>
            <w:hideMark/>
          </w:tcPr>
          <w:p w14:paraId="6E6BA969" w14:textId="24FF28DA" w:rsidR="001F0310" w:rsidRDefault="001F0310" w:rsidP="001F0310">
            <w:pPr>
              <w:pStyle w:val="TableText"/>
            </w:pPr>
            <w:r w:rsidRPr="00186E2B">
              <w:t>Capacity</w:t>
            </w:r>
            <w:r>
              <w:t xml:space="preserve"> testing occurs when you simulate the number of users in order to stress an application's hardware and/or network infrastructure. Capacity testing is done to determine the capacity (CPU, Data Storage, LAN, WAN, etc.) of the system and/or network under test.</w:t>
            </w:r>
          </w:p>
        </w:tc>
      </w:tr>
      <w:tr w:rsidR="001F0310" w14:paraId="0D7A2219"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AF64526" w14:textId="77777777" w:rsidR="001F0310" w:rsidRDefault="001F0310" w:rsidP="001F0310">
            <w:pPr>
              <w:pStyle w:val="TableText"/>
            </w:pPr>
            <w:r>
              <w:t>Compliance Testing</w:t>
            </w:r>
          </w:p>
        </w:tc>
        <w:tc>
          <w:tcPr>
            <w:tcW w:w="3316" w:type="pct"/>
            <w:tcBorders>
              <w:top w:val="single" w:sz="4" w:space="0" w:color="auto"/>
              <w:left w:val="single" w:sz="4" w:space="0" w:color="auto"/>
              <w:bottom w:val="single" w:sz="4" w:space="0" w:color="auto"/>
              <w:right w:val="single" w:sz="4" w:space="0" w:color="auto"/>
            </w:tcBorders>
            <w:hideMark/>
          </w:tcPr>
          <w:p w14:paraId="54C7BBBD" w14:textId="77777777" w:rsidR="001F0310" w:rsidRDefault="001F0310" w:rsidP="001F0310">
            <w:pPr>
              <w:pStyle w:val="TableText"/>
            </w:pPr>
            <w:r>
              <w:t>A type of testing that verifies that a collection of software and hardware fulfills given specifications. For example, these tests will minimally include: “core specifications for rehosting – ver.1.5-draft 3.doc”, Section 508 of The Rehabilitation Act Amendments of 1998, Race and Ethnicity Test, and VA Directive 6102 Compliance. It does not exclude any other tests that may also come up.</w:t>
            </w:r>
          </w:p>
        </w:tc>
      </w:tr>
      <w:tr w:rsidR="001F0310" w14:paraId="4BC756F1"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17AC3CB" w14:textId="77777777" w:rsidR="001F0310" w:rsidRDefault="001F0310" w:rsidP="001F0310">
            <w:pPr>
              <w:pStyle w:val="TableText"/>
            </w:pPr>
            <w:r>
              <w:t>Component Integration Testing</w:t>
            </w:r>
          </w:p>
        </w:tc>
        <w:tc>
          <w:tcPr>
            <w:tcW w:w="3316" w:type="pct"/>
            <w:tcBorders>
              <w:top w:val="single" w:sz="4" w:space="0" w:color="auto"/>
              <w:left w:val="single" w:sz="4" w:space="0" w:color="auto"/>
              <w:bottom w:val="single" w:sz="4" w:space="0" w:color="auto"/>
              <w:right w:val="single" w:sz="4" w:space="0" w:color="auto"/>
            </w:tcBorders>
            <w:hideMark/>
          </w:tcPr>
          <w:p w14:paraId="7DB60AC0" w14:textId="77777777" w:rsidR="001F0310" w:rsidRDefault="001F0310" w:rsidP="001F0310">
            <w:pPr>
              <w:pStyle w:val="TableText"/>
              <w:rPr>
                <w:szCs w:val="22"/>
              </w:rPr>
            </w:pPr>
            <w:r>
              <w:rPr>
                <w:szCs w:val="22"/>
              </w:rPr>
              <w:t>Testing performed to expose defects in the interfaces and interaction between integrated components as well as verifying installation instructions.</w:t>
            </w:r>
          </w:p>
        </w:tc>
      </w:tr>
      <w:tr w:rsidR="001F0310" w14:paraId="4BB9C556"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95F4AAC" w14:textId="77777777" w:rsidR="001F0310" w:rsidRDefault="001F0310" w:rsidP="001F0310">
            <w:pPr>
              <w:pStyle w:val="TableText"/>
            </w:pPr>
            <w:r>
              <w:lastRenderedPageBreak/>
              <w:t>Configuration Testing</w:t>
            </w:r>
          </w:p>
        </w:tc>
        <w:tc>
          <w:tcPr>
            <w:tcW w:w="3316" w:type="pct"/>
            <w:tcBorders>
              <w:top w:val="single" w:sz="4" w:space="0" w:color="auto"/>
              <w:left w:val="single" w:sz="4" w:space="0" w:color="auto"/>
              <w:bottom w:val="single" w:sz="4" w:space="0" w:color="auto"/>
              <w:right w:val="single" w:sz="4" w:space="0" w:color="auto"/>
            </w:tcBorders>
            <w:hideMark/>
          </w:tcPr>
          <w:p w14:paraId="17C06A46" w14:textId="77777777" w:rsidR="001F0310" w:rsidRDefault="001F0310" w:rsidP="001F0310">
            <w:pPr>
              <w:pStyle w:val="TableText"/>
            </w:pPr>
            <w:r>
              <w:t>A type of testing concerned with checking the programs compatibility with as many possible configurations of hardware and system software. In most production environments, the particular hardware specifications for the client workstations, network connections, and database servers vary. Client workstations may have different software loaded, for example, applications, drivers, and so on hand, at any one time; many different combinations may be active using different resources. The goal of the configuration test is finding a hardware combination that should be, but is not, compatible with the program.</w:t>
            </w:r>
          </w:p>
        </w:tc>
      </w:tr>
      <w:tr w:rsidR="001F0310" w14:paraId="65200C03"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0D46024" w14:textId="77777777" w:rsidR="001F0310" w:rsidRDefault="001F0310" w:rsidP="001F0310">
            <w:pPr>
              <w:pStyle w:val="TableText"/>
            </w:pPr>
            <w:r>
              <w:t>Contention Testing</w:t>
            </w:r>
          </w:p>
        </w:tc>
        <w:tc>
          <w:tcPr>
            <w:tcW w:w="3316" w:type="pct"/>
            <w:tcBorders>
              <w:top w:val="single" w:sz="4" w:space="0" w:color="auto"/>
              <w:left w:val="single" w:sz="4" w:space="0" w:color="auto"/>
              <w:bottom w:val="single" w:sz="4" w:space="0" w:color="auto"/>
              <w:right w:val="single" w:sz="4" w:space="0" w:color="auto"/>
            </w:tcBorders>
            <w:hideMark/>
          </w:tcPr>
          <w:p w14:paraId="5E790E22" w14:textId="77777777" w:rsidR="001F0310" w:rsidRDefault="001F0310" w:rsidP="001F0310">
            <w:pPr>
              <w:pStyle w:val="TableText"/>
            </w:pPr>
            <w:r>
              <w:t xml:space="preserve">A type of performance testing that executes tests that cause the application to fail with regard to actual or simulated concurrency. Contention testing identifies failures associated with locking, deadlock, livelock, starvation, race conditions, priority inversion, data loss, loss of memory, and lack of thread safety in shared software components or data. </w:t>
            </w:r>
          </w:p>
        </w:tc>
      </w:tr>
      <w:tr w:rsidR="001F0310" w14:paraId="0ACAA6E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979AAE1" w14:textId="77777777" w:rsidR="001F0310" w:rsidRDefault="001F0310" w:rsidP="001F0310">
            <w:pPr>
              <w:pStyle w:val="TableText"/>
            </w:pPr>
            <w:r>
              <w:t>Data and Database Integrity Testing</w:t>
            </w:r>
          </w:p>
        </w:tc>
        <w:tc>
          <w:tcPr>
            <w:tcW w:w="3316" w:type="pct"/>
            <w:tcBorders>
              <w:top w:val="single" w:sz="4" w:space="0" w:color="auto"/>
              <w:left w:val="single" w:sz="4" w:space="0" w:color="auto"/>
              <w:bottom w:val="single" w:sz="4" w:space="0" w:color="auto"/>
              <w:right w:val="single" w:sz="4" w:space="0" w:color="auto"/>
            </w:tcBorders>
            <w:hideMark/>
          </w:tcPr>
          <w:p w14:paraId="6B9D40C5" w14:textId="77777777" w:rsidR="001F0310" w:rsidRDefault="001F0310" w:rsidP="001F0310">
            <w:pPr>
              <w:pStyle w:val="TableText"/>
            </w:pPr>
            <w:r>
              <w:t xml:space="preserve">A type of testing that verifies that data is being stored by the system in a manner where the data is not compromised by the initial storage, updating, restoration, or retrieval processing. This type of testing is intended to uncover design flaws that may result in data corruption, unauthorized data access, lack of data integrity across multiple tables, and lack of adequate transaction performance. The databases, data files, and the database or data file processes should be tested as a subsystem within the application. </w:t>
            </w:r>
          </w:p>
        </w:tc>
      </w:tr>
      <w:tr w:rsidR="001F0310" w14:paraId="7103BBC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B719D99" w14:textId="77777777" w:rsidR="001F0310" w:rsidRDefault="001F0310" w:rsidP="001F0310">
            <w:pPr>
              <w:pStyle w:val="TableText"/>
            </w:pPr>
            <w:r>
              <w:t>Documentation Testing</w:t>
            </w:r>
          </w:p>
        </w:tc>
        <w:tc>
          <w:tcPr>
            <w:tcW w:w="3316" w:type="pct"/>
            <w:tcBorders>
              <w:top w:val="single" w:sz="4" w:space="0" w:color="auto"/>
              <w:left w:val="single" w:sz="4" w:space="0" w:color="auto"/>
              <w:bottom w:val="single" w:sz="4" w:space="0" w:color="auto"/>
              <w:right w:val="single" w:sz="4" w:space="0" w:color="auto"/>
            </w:tcBorders>
            <w:hideMark/>
          </w:tcPr>
          <w:p w14:paraId="70B7BA77" w14:textId="77777777" w:rsidR="001F0310" w:rsidRDefault="001F0310" w:rsidP="001F0310">
            <w:pPr>
              <w:pStyle w:val="TableText"/>
            </w:pPr>
            <w:r>
              <w:t>Documentation testing is a type of testing that should validate the information contained within the software documentation set for the following qualities: compliance to accepted standards and conventions, accuracy, completeness, and usability. The documentation testing should verify that all of the required information is provided in order for the appropriate user to be able to properly install, implement, operate, and maintain the software application. The current VistA documentation set can consist of any of the following manual types:</w:t>
            </w:r>
          </w:p>
          <w:p w14:paraId="537956CC" w14:textId="77777777" w:rsidR="001F0310" w:rsidRDefault="001F0310" w:rsidP="001F0310">
            <w:pPr>
              <w:pStyle w:val="TableText"/>
            </w:pPr>
            <w:r>
              <w:t>Release Notes, Installation Guide, User Manuals, Technical Manual, and Security Guide.</w:t>
            </w:r>
          </w:p>
        </w:tc>
      </w:tr>
      <w:tr w:rsidR="001F0310" w14:paraId="7040F59A"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747C22C" w14:textId="77777777" w:rsidR="001F0310" w:rsidRDefault="001F0310" w:rsidP="001F0310">
            <w:pPr>
              <w:pStyle w:val="TableText"/>
            </w:pPr>
            <w:r>
              <w:t>Error Analysis Testing</w:t>
            </w:r>
          </w:p>
        </w:tc>
        <w:tc>
          <w:tcPr>
            <w:tcW w:w="3316" w:type="pct"/>
            <w:tcBorders>
              <w:top w:val="single" w:sz="4" w:space="0" w:color="auto"/>
              <w:left w:val="single" w:sz="4" w:space="0" w:color="auto"/>
              <w:bottom w:val="single" w:sz="4" w:space="0" w:color="auto"/>
              <w:right w:val="single" w:sz="4" w:space="0" w:color="auto"/>
            </w:tcBorders>
            <w:hideMark/>
          </w:tcPr>
          <w:p w14:paraId="56F0D5A5" w14:textId="77777777" w:rsidR="001F0310" w:rsidRDefault="001F0310" w:rsidP="001F0310">
            <w:pPr>
              <w:pStyle w:val="TableText"/>
              <w:rPr>
                <w:highlight w:val="yellow"/>
              </w:rPr>
            </w:pPr>
            <w:r>
              <w:t>This type of testing verifies that the application checks for input, detects invalid data, and prevents invalid data from being entered into the application. This type of testing also includes the verification of error logs and error messages that are displayed to the user.</w:t>
            </w:r>
          </w:p>
        </w:tc>
      </w:tr>
      <w:tr w:rsidR="001F0310" w14:paraId="0BD0959C"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071B0CE9" w14:textId="77777777" w:rsidR="001F0310" w:rsidRDefault="001F0310" w:rsidP="001F0310">
            <w:pPr>
              <w:pStyle w:val="TableText"/>
            </w:pPr>
            <w:r>
              <w:lastRenderedPageBreak/>
              <w:t>Exploratory Testing</w:t>
            </w:r>
          </w:p>
        </w:tc>
        <w:tc>
          <w:tcPr>
            <w:tcW w:w="3316" w:type="pct"/>
            <w:tcBorders>
              <w:top w:val="single" w:sz="4" w:space="0" w:color="auto"/>
              <w:left w:val="single" w:sz="4" w:space="0" w:color="auto"/>
              <w:bottom w:val="single" w:sz="4" w:space="0" w:color="auto"/>
              <w:right w:val="single" w:sz="4" w:space="0" w:color="auto"/>
            </w:tcBorders>
            <w:hideMark/>
          </w:tcPr>
          <w:p w14:paraId="33CAF2C7" w14:textId="77777777" w:rsidR="001F0310" w:rsidRDefault="001F0310" w:rsidP="001F0310">
            <w:pPr>
              <w:pStyle w:val="TableText"/>
              <w:rPr>
                <w:highlight w:val="yellow"/>
              </w:rPr>
            </w:pPr>
            <w:r>
              <w:t>A technique for testing computer software that requires minimal planning and tolerates limited documentation for the target-of-test in advance of test execution, relying on the skill and knowledge of the tester and feedback from test results to guide the ongoing test effort. Exploratory testing is often conducted in short sessions in which feedback gained from one session is used to dynamically plan subsequent sessions.</w:t>
            </w:r>
          </w:p>
        </w:tc>
      </w:tr>
      <w:tr w:rsidR="001F0310" w14:paraId="457A88D8"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5C0848ED" w14:textId="77777777" w:rsidR="001F0310" w:rsidRDefault="001F0310" w:rsidP="001F0310">
            <w:pPr>
              <w:pStyle w:val="TableText"/>
            </w:pPr>
            <w:r>
              <w:t>Failover Testing</w:t>
            </w:r>
          </w:p>
        </w:tc>
        <w:tc>
          <w:tcPr>
            <w:tcW w:w="3316" w:type="pct"/>
            <w:tcBorders>
              <w:top w:val="single" w:sz="4" w:space="0" w:color="auto"/>
              <w:left w:val="single" w:sz="4" w:space="0" w:color="auto"/>
              <w:bottom w:val="single" w:sz="4" w:space="0" w:color="auto"/>
              <w:right w:val="single" w:sz="4" w:space="0" w:color="auto"/>
            </w:tcBorders>
            <w:hideMark/>
          </w:tcPr>
          <w:p w14:paraId="44E2A256" w14:textId="77777777" w:rsidR="001F0310" w:rsidRDefault="001F0310" w:rsidP="001F0310">
            <w:pPr>
              <w:pStyle w:val="TableText"/>
            </w:pPr>
            <w:r>
              <w:t>A type of testing test that ensures an alternate or backup system properly “takes over” (i.e., a backup system functions when the primary system fails). Failover Testing also tests that a system continually runs when the failover occurs, and that the failover happens without any loss of data or transactions. Failover Testing should be combined with Recovery Testing.</w:t>
            </w:r>
          </w:p>
        </w:tc>
      </w:tr>
      <w:tr w:rsidR="001F0310" w14:paraId="0746107D"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08E0AAE0" w14:textId="77777777" w:rsidR="001F0310" w:rsidRDefault="001F0310" w:rsidP="001F0310">
            <w:pPr>
              <w:pStyle w:val="TableText"/>
            </w:pPr>
            <w:r>
              <w:t>Installation Testing</w:t>
            </w:r>
          </w:p>
        </w:tc>
        <w:tc>
          <w:tcPr>
            <w:tcW w:w="3316" w:type="pct"/>
            <w:tcBorders>
              <w:top w:val="single" w:sz="4" w:space="0" w:color="auto"/>
              <w:left w:val="single" w:sz="4" w:space="0" w:color="auto"/>
              <w:bottom w:val="single" w:sz="4" w:space="0" w:color="auto"/>
              <w:right w:val="single" w:sz="4" w:space="0" w:color="auto"/>
            </w:tcBorders>
            <w:hideMark/>
          </w:tcPr>
          <w:p w14:paraId="2E081623" w14:textId="77777777" w:rsidR="001F0310" w:rsidRDefault="001F0310" w:rsidP="001F0310">
            <w:pPr>
              <w:pStyle w:val="TableText"/>
            </w:pPr>
            <w:r>
              <w:t>A type of testing that verifies that the application or system installs as intended on different hardware and software configurations, and under different conditions (e.g., a new installation, an upgrade, and a complete or custom installation). Installation testing may also measure the ease with which an application or system can be successfully installed, typically measured in terms of the average amount of person-hours required for a trained operator or hardware engineer to perform the installation. Part of this installation test is to perform an uninstall. As a result of this uninstall, the system, application and database should return to the state prior to the install.</w:t>
            </w:r>
          </w:p>
        </w:tc>
      </w:tr>
      <w:tr w:rsidR="001F0310" w14:paraId="700F3BF2"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5F341BC" w14:textId="77777777" w:rsidR="001F0310" w:rsidRDefault="001F0310" w:rsidP="001F0310">
            <w:pPr>
              <w:pStyle w:val="TableText"/>
            </w:pPr>
            <w:r>
              <w:t>Integration Testing</w:t>
            </w:r>
          </w:p>
        </w:tc>
        <w:tc>
          <w:tcPr>
            <w:tcW w:w="3316" w:type="pct"/>
            <w:tcBorders>
              <w:top w:val="single" w:sz="4" w:space="0" w:color="auto"/>
              <w:left w:val="single" w:sz="4" w:space="0" w:color="auto"/>
              <w:bottom w:val="single" w:sz="4" w:space="0" w:color="auto"/>
              <w:right w:val="single" w:sz="4" w:space="0" w:color="auto"/>
            </w:tcBorders>
            <w:hideMark/>
          </w:tcPr>
          <w:p w14:paraId="002D973A" w14:textId="77777777" w:rsidR="001F0310" w:rsidRDefault="001F0310" w:rsidP="001F0310">
            <w:pPr>
              <w:pStyle w:val="TableText"/>
            </w:pPr>
            <w:r>
              <w:t xml:space="preserve">An incremental series of tests of combinations or sub-assemblies of selected components in an overall system. Integration testing is incremental in a successively larger and more complex combinations of components tested in sequence, proceeding from the unit level (0% integration) to eventually the full system test (100% integration). </w:t>
            </w:r>
          </w:p>
        </w:tc>
      </w:tr>
      <w:tr w:rsidR="001F0310" w14:paraId="445BB6C5"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37BB5BE" w14:textId="77777777" w:rsidR="001F0310" w:rsidRDefault="001F0310" w:rsidP="001F0310">
            <w:pPr>
              <w:pStyle w:val="TableText"/>
            </w:pPr>
            <w:r>
              <w:t>Load Testing</w:t>
            </w:r>
          </w:p>
        </w:tc>
        <w:tc>
          <w:tcPr>
            <w:tcW w:w="3316" w:type="pct"/>
            <w:tcBorders>
              <w:top w:val="single" w:sz="4" w:space="0" w:color="auto"/>
              <w:left w:val="single" w:sz="4" w:space="0" w:color="auto"/>
              <w:bottom w:val="single" w:sz="4" w:space="0" w:color="auto"/>
              <w:right w:val="single" w:sz="4" w:space="0" w:color="auto"/>
            </w:tcBorders>
            <w:hideMark/>
          </w:tcPr>
          <w:p w14:paraId="0BF8016F" w14:textId="77777777" w:rsidR="001F0310" w:rsidRDefault="001F0310" w:rsidP="001F0310">
            <w:pPr>
              <w:pStyle w:val="TableText"/>
            </w:pPr>
            <w:r>
              <w:t>A performance test that subjects the system to varying workloads in order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(e.g., response times, transaction rates, and other time-sensitive issues).</w:t>
            </w:r>
          </w:p>
        </w:tc>
      </w:tr>
      <w:tr w:rsidR="001F0310" w14:paraId="5C00EA35"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0D7F8D4B" w14:textId="77777777" w:rsidR="001F0310" w:rsidRDefault="001F0310" w:rsidP="001F0310">
            <w:pPr>
              <w:pStyle w:val="TableText"/>
            </w:pPr>
            <w:r>
              <w:lastRenderedPageBreak/>
              <w:t>Migration Testing</w:t>
            </w:r>
          </w:p>
        </w:tc>
        <w:tc>
          <w:tcPr>
            <w:tcW w:w="3316" w:type="pct"/>
            <w:tcBorders>
              <w:top w:val="single" w:sz="4" w:space="0" w:color="auto"/>
              <w:left w:val="single" w:sz="4" w:space="0" w:color="auto"/>
              <w:bottom w:val="single" w:sz="4" w:space="0" w:color="auto"/>
              <w:right w:val="single" w:sz="4" w:space="0" w:color="auto"/>
            </w:tcBorders>
            <w:hideMark/>
          </w:tcPr>
          <w:p w14:paraId="715C3509" w14:textId="77777777" w:rsidR="001F0310" w:rsidRDefault="001F0310" w:rsidP="001F0310">
            <w:pPr>
              <w:pStyle w:val="TableText"/>
            </w:pPr>
            <w:r>
              <w:t>A type of testing that follows standard VistA and Health</w:t>
            </w:r>
            <w:r>
              <w:rPr>
                <w:rFonts w:ascii="Lucida Bright" w:hAnsi="Lucida Bright"/>
                <w:i/>
              </w:rPr>
              <w:t>e</w:t>
            </w:r>
            <w:r>
              <w:t>Vet (H</w:t>
            </w:r>
            <w:r>
              <w:rPr>
                <w:rFonts w:ascii="Lucida Bright" w:hAnsi="Lucida Bright"/>
                <w:i/>
              </w:rPr>
              <w:t>e</w:t>
            </w:r>
            <w:r>
              <w:t>V)-VistA operating procedures and loads the latest .jar version onto a live copy of VistA and H</w:t>
            </w:r>
            <w:r>
              <w:rPr>
                <w:rFonts w:ascii="Lucida Bright" w:hAnsi="Lucida Bright"/>
                <w:i/>
              </w:rPr>
              <w:t>e</w:t>
            </w:r>
            <w:r>
              <w:t>V-VistA. The following are examples of the types of tests that can be performed as part of migration testing:</w:t>
            </w:r>
          </w:p>
          <w:p w14:paraId="796B7C59" w14:textId="77777777" w:rsidR="001F0310" w:rsidRDefault="001F0310" w:rsidP="001F0310">
            <w:pPr>
              <w:pStyle w:val="TableText"/>
            </w:pPr>
            <w:r>
              <w:t>Data conversion has been completed</w:t>
            </w:r>
          </w:p>
          <w:p w14:paraId="2B8E59B2" w14:textId="77777777" w:rsidR="001F0310" w:rsidRDefault="001F0310" w:rsidP="001F0310">
            <w:pPr>
              <w:pStyle w:val="TableText"/>
            </w:pPr>
            <w:r>
              <w:t>Data tables are successfully created</w:t>
            </w:r>
          </w:p>
          <w:p w14:paraId="0F13C2C8" w14:textId="77777777" w:rsidR="001F0310" w:rsidRDefault="001F0310" w:rsidP="001F0310">
            <w:pPr>
              <w:pStyle w:val="TableText"/>
            </w:pPr>
            <w:r>
              <w:t>Parallel test for confirmation of data integrity</w:t>
            </w:r>
          </w:p>
          <w:p w14:paraId="04242037" w14:textId="77777777" w:rsidR="001F0310" w:rsidRDefault="001F0310" w:rsidP="001F0310">
            <w:pPr>
              <w:pStyle w:val="TableText"/>
            </w:pPr>
            <w:r>
              <w:t>Review output report, before and after migration, to confirm data integrity</w:t>
            </w:r>
          </w:p>
          <w:p w14:paraId="78F4A23D" w14:textId="77777777" w:rsidR="001F0310" w:rsidRDefault="001F0310" w:rsidP="001F0310">
            <w:pPr>
              <w:pStyle w:val="TableText"/>
            </w:pPr>
            <w:r>
              <w:t>Run equivalent process, before and after migration</w:t>
            </w:r>
          </w:p>
        </w:tc>
      </w:tr>
      <w:tr w:rsidR="001F0310" w14:paraId="50EE68A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A25CA66" w14:textId="77777777" w:rsidR="001F0310" w:rsidRDefault="001F0310" w:rsidP="001F0310">
            <w:pPr>
              <w:pStyle w:val="TableText"/>
            </w:pPr>
            <w:r>
              <w:t>Multi-Divisional Testing</w:t>
            </w:r>
          </w:p>
        </w:tc>
        <w:tc>
          <w:tcPr>
            <w:tcW w:w="3316" w:type="pct"/>
            <w:tcBorders>
              <w:top w:val="single" w:sz="4" w:space="0" w:color="auto"/>
              <w:left w:val="single" w:sz="4" w:space="0" w:color="auto"/>
              <w:bottom w:val="single" w:sz="4" w:space="0" w:color="auto"/>
              <w:right w:val="single" w:sz="4" w:space="0" w:color="auto"/>
            </w:tcBorders>
            <w:hideMark/>
          </w:tcPr>
          <w:p w14:paraId="06D2680D" w14:textId="77777777" w:rsidR="001F0310" w:rsidRDefault="001F0310" w:rsidP="001F0310">
            <w:pPr>
              <w:pStyle w:val="TableText"/>
            </w:pPr>
            <w:r>
              <w:t>A type of testing that ensures that all applications will operate in a multi-division or multi-site environment recognizing that an enterprise perspective while fully supporting local health care delivery.</w:t>
            </w:r>
          </w:p>
        </w:tc>
      </w:tr>
      <w:tr w:rsidR="001F0310" w14:paraId="74E70B9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531B5C4" w14:textId="77777777" w:rsidR="001F0310" w:rsidRDefault="001F0310" w:rsidP="001F0310">
            <w:pPr>
              <w:pStyle w:val="TableText"/>
            </w:pPr>
            <w:r>
              <w:t>Parallel Testing</w:t>
            </w:r>
          </w:p>
        </w:tc>
        <w:tc>
          <w:tcPr>
            <w:tcW w:w="3316" w:type="pct"/>
            <w:tcBorders>
              <w:top w:val="single" w:sz="4" w:space="0" w:color="auto"/>
              <w:left w:val="single" w:sz="4" w:space="0" w:color="auto"/>
              <w:bottom w:val="single" w:sz="4" w:space="0" w:color="auto"/>
              <w:right w:val="single" w:sz="4" w:space="0" w:color="auto"/>
            </w:tcBorders>
            <w:hideMark/>
          </w:tcPr>
          <w:p w14:paraId="3F171E02" w14:textId="77777777" w:rsidR="001F0310" w:rsidRDefault="001F0310" w:rsidP="001F0310">
            <w:pPr>
              <w:pStyle w:val="TableText"/>
            </w:pPr>
            <w:r>
              <w:t>The same internal processes are run on the existing system and the new system. The existing system is considered the “gold standard”, unless proven otherwise. The feedback (expected results, defined time limits, data extracts, etc.) from processes from the new system are compared to the existing system. Parallel testing is performed before the new system is put into a production environment.</w:t>
            </w:r>
          </w:p>
        </w:tc>
      </w:tr>
      <w:tr w:rsidR="001F0310" w14:paraId="1D278FAB"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5EB48A07" w14:textId="77777777" w:rsidR="001F0310" w:rsidRDefault="001F0310" w:rsidP="001F0310">
            <w:pPr>
              <w:pStyle w:val="TableText"/>
            </w:pPr>
            <w:r>
              <w:t>Performance Monitoring Testing</w:t>
            </w:r>
          </w:p>
        </w:tc>
        <w:tc>
          <w:tcPr>
            <w:tcW w:w="3316" w:type="pct"/>
            <w:tcBorders>
              <w:top w:val="single" w:sz="4" w:space="0" w:color="auto"/>
              <w:left w:val="single" w:sz="4" w:space="0" w:color="auto"/>
              <w:bottom w:val="single" w:sz="4" w:space="0" w:color="auto"/>
              <w:right w:val="single" w:sz="4" w:space="0" w:color="auto"/>
            </w:tcBorders>
            <w:hideMark/>
          </w:tcPr>
          <w:p w14:paraId="4F201738" w14:textId="77777777" w:rsidR="001F0310" w:rsidRDefault="001F0310" w:rsidP="001F0310">
            <w:pPr>
              <w:pStyle w:val="TableText"/>
            </w:pPr>
            <w:r>
              <w:t>Performance profiling assesses how a system is spending its time and consuming resources. This type of performance testing optimizes the performance of a system by measuring how much time and resources the system is spending in each function. These tests identify performance limitations in the code and specify which sections of the code would benefit most from optimization work. The goal of performance profiling is to optimize the feature and application performance.</w:t>
            </w:r>
          </w:p>
        </w:tc>
      </w:tr>
      <w:tr w:rsidR="001F0310" w14:paraId="2A8127C5"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1BF622C" w14:textId="77777777" w:rsidR="001F0310" w:rsidRDefault="001F0310" w:rsidP="001F0310">
            <w:pPr>
              <w:pStyle w:val="TableText"/>
            </w:pPr>
            <w:r>
              <w:t>Performance Testing</w:t>
            </w:r>
          </w:p>
        </w:tc>
        <w:tc>
          <w:tcPr>
            <w:tcW w:w="3316" w:type="pct"/>
            <w:tcBorders>
              <w:top w:val="single" w:sz="4" w:space="0" w:color="auto"/>
              <w:left w:val="single" w:sz="4" w:space="0" w:color="auto"/>
              <w:bottom w:val="single" w:sz="4" w:space="0" w:color="auto"/>
              <w:right w:val="single" w:sz="4" w:space="0" w:color="auto"/>
            </w:tcBorders>
            <w:hideMark/>
          </w:tcPr>
          <w:p w14:paraId="7625FDA9" w14:textId="77777777" w:rsidR="001F0310" w:rsidRDefault="001F0310" w:rsidP="001F0310">
            <w:pPr>
              <w:pStyle w:val="TableText"/>
            </w:pPr>
            <w:r>
              <w:t xml:space="preserve">Performance Testing assesses how a system is spending its time and consuming resources. Performance testing optimizes a system by measuring how much time and resources the system is spending in each function. These tests identify performance limitations in the code and specify which sections of the code would benefit most from optimization work. Performance testing may be further refined by the use of specific types of performance tests, such as, benchmark test, load test, stress test, performance monitoring test, and contention test. </w:t>
            </w:r>
          </w:p>
        </w:tc>
      </w:tr>
      <w:tr w:rsidR="001F0310" w14:paraId="198D441D"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7DF6F48" w14:textId="77777777" w:rsidR="001F0310" w:rsidRDefault="001F0310" w:rsidP="001F0310">
            <w:pPr>
              <w:pStyle w:val="TableText"/>
              <w:rPr>
                <w:sz w:val="20"/>
              </w:rPr>
            </w:pPr>
            <w:r>
              <w:rPr>
                <w:sz w:val="20"/>
              </w:rPr>
              <w:lastRenderedPageBreak/>
              <w:t>Performance – Benchmark Testing</w:t>
            </w:r>
          </w:p>
        </w:tc>
        <w:tc>
          <w:tcPr>
            <w:tcW w:w="3316" w:type="pct"/>
            <w:tcBorders>
              <w:top w:val="single" w:sz="4" w:space="0" w:color="auto"/>
              <w:left w:val="single" w:sz="4" w:space="0" w:color="auto"/>
              <w:bottom w:val="single" w:sz="4" w:space="0" w:color="auto"/>
              <w:right w:val="single" w:sz="4" w:space="0" w:color="auto"/>
            </w:tcBorders>
            <w:hideMark/>
          </w:tcPr>
          <w:p w14:paraId="11BCF846" w14:textId="77777777" w:rsidR="001F0310" w:rsidRDefault="001F0310" w:rsidP="001F0310">
            <w:pPr>
              <w:pStyle w:val="TableText"/>
            </w:pPr>
            <w:r>
              <w:t>A type of performance testing that compares the performance of new or unknown functionality to a known reference standard (e.g., existing software or measurements). For example, benchmark testing may compare the performance of current systems with the performance of the Linux/Oracle system.</w:t>
            </w:r>
          </w:p>
        </w:tc>
      </w:tr>
      <w:tr w:rsidR="001F0310" w14:paraId="5B08DB2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5B7AC63B" w14:textId="77777777" w:rsidR="001F0310" w:rsidRDefault="001F0310" w:rsidP="001F0310">
            <w:pPr>
              <w:pStyle w:val="TableText"/>
            </w:pPr>
            <w:r>
              <w:t>Performance – Contention Testing</w:t>
            </w:r>
          </w:p>
        </w:tc>
        <w:tc>
          <w:tcPr>
            <w:tcW w:w="3316" w:type="pct"/>
            <w:tcBorders>
              <w:top w:val="single" w:sz="4" w:space="0" w:color="auto"/>
              <w:left w:val="single" w:sz="4" w:space="0" w:color="auto"/>
              <w:bottom w:val="single" w:sz="4" w:space="0" w:color="auto"/>
              <w:right w:val="single" w:sz="4" w:space="0" w:color="auto"/>
            </w:tcBorders>
            <w:hideMark/>
          </w:tcPr>
          <w:p w14:paraId="10139A08" w14:textId="77777777" w:rsidR="001F0310" w:rsidRDefault="001F0310" w:rsidP="001F0310">
            <w:pPr>
              <w:pStyle w:val="TableText"/>
            </w:pPr>
            <w:r>
              <w:t>A type of performance testing that executes tests that cause the application to fail with regard to actual or simulated concurrency. Contention testing identifies failures associated with locking, deadlock, livelock, starvation, race conditions, priority inversion, data loss, loss of memory, and lack of thread safety in shared software components or data.</w:t>
            </w:r>
          </w:p>
        </w:tc>
      </w:tr>
      <w:tr w:rsidR="001F0310" w14:paraId="71339D2A"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DCC547C" w14:textId="77777777" w:rsidR="001F0310" w:rsidRDefault="001F0310" w:rsidP="001F0310">
            <w:pPr>
              <w:pStyle w:val="TableText"/>
              <w:rPr>
                <w:color w:val="FF0000"/>
                <w:sz w:val="20"/>
              </w:rPr>
            </w:pPr>
            <w:r>
              <w:rPr>
                <w:sz w:val="20"/>
              </w:rPr>
              <w:t>Performance – Endurance Testing</w:t>
            </w:r>
          </w:p>
        </w:tc>
        <w:tc>
          <w:tcPr>
            <w:tcW w:w="3316" w:type="pct"/>
            <w:tcBorders>
              <w:top w:val="single" w:sz="4" w:space="0" w:color="auto"/>
              <w:left w:val="single" w:sz="4" w:space="0" w:color="auto"/>
              <w:bottom w:val="single" w:sz="4" w:space="0" w:color="auto"/>
              <w:right w:val="single" w:sz="4" w:space="0" w:color="auto"/>
            </w:tcBorders>
            <w:hideMark/>
          </w:tcPr>
          <w:p w14:paraId="22D219C7" w14:textId="77777777" w:rsidR="001F0310" w:rsidRDefault="001F0310" w:rsidP="001F0310">
            <w:pPr>
              <w:pStyle w:val="TableText"/>
              <w:rPr>
                <w:color w:val="C00000"/>
              </w:rPr>
            </w:pPr>
            <w:r>
              <w:rPr>
                <w:lang w:val="en"/>
              </w:rPr>
              <w:t>Endurance testing, also known as Soak testing, is usually done to determine if the system can sustain the continuous expected load. During soak tests, memory utilization is monitored to detect potential leaks.</w:t>
            </w:r>
          </w:p>
        </w:tc>
      </w:tr>
      <w:tr w:rsidR="001F0310" w14:paraId="1307EFAE"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4214519" w14:textId="77777777" w:rsidR="001F0310" w:rsidRDefault="001F0310" w:rsidP="001F0310">
            <w:pPr>
              <w:pStyle w:val="TableText"/>
              <w:rPr>
                <w:sz w:val="20"/>
              </w:rPr>
            </w:pPr>
            <w:r>
              <w:rPr>
                <w:sz w:val="20"/>
              </w:rPr>
              <w:t>Performance – Load Testing</w:t>
            </w:r>
          </w:p>
        </w:tc>
        <w:tc>
          <w:tcPr>
            <w:tcW w:w="3316" w:type="pct"/>
            <w:tcBorders>
              <w:top w:val="single" w:sz="4" w:space="0" w:color="auto"/>
              <w:left w:val="single" w:sz="4" w:space="0" w:color="auto"/>
              <w:bottom w:val="single" w:sz="4" w:space="0" w:color="auto"/>
              <w:right w:val="single" w:sz="4" w:space="0" w:color="auto"/>
            </w:tcBorders>
            <w:hideMark/>
          </w:tcPr>
          <w:p w14:paraId="6B64BF33" w14:textId="77777777" w:rsidR="001F0310" w:rsidRDefault="001F0310" w:rsidP="001F0310">
            <w:pPr>
              <w:pStyle w:val="TableText"/>
            </w:pPr>
            <w:r>
              <w:t>A performance test that subjects the system to varying workloads in order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(e.g., response times, transaction rates, and other time-sensitive issues).</w:t>
            </w:r>
          </w:p>
        </w:tc>
      </w:tr>
      <w:tr w:rsidR="001F0310" w14:paraId="585CBCF2"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282AC45" w14:textId="21EB3539" w:rsidR="001F0310" w:rsidRDefault="001F0310" w:rsidP="001F0310">
            <w:pPr>
              <w:pStyle w:val="TableText"/>
              <w:rPr>
                <w:sz w:val="20"/>
              </w:rPr>
            </w:pPr>
            <w:r>
              <w:rPr>
                <w:sz w:val="20"/>
              </w:rPr>
              <w:t>Performance - Profiling Testing</w:t>
            </w:r>
          </w:p>
        </w:tc>
        <w:tc>
          <w:tcPr>
            <w:tcW w:w="3316" w:type="pct"/>
            <w:tcBorders>
              <w:top w:val="single" w:sz="4" w:space="0" w:color="auto"/>
              <w:left w:val="single" w:sz="4" w:space="0" w:color="auto"/>
              <w:bottom w:val="single" w:sz="4" w:space="0" w:color="auto"/>
              <w:right w:val="single" w:sz="4" w:space="0" w:color="auto"/>
            </w:tcBorders>
            <w:hideMark/>
          </w:tcPr>
          <w:p w14:paraId="5A17A689" w14:textId="77777777" w:rsidR="001F0310" w:rsidRDefault="001F0310" w:rsidP="001F0310">
            <w:pPr>
              <w:pStyle w:val="TableText"/>
            </w:pPr>
            <w:r>
              <w:t>Performance profiling assesses how a system is spending its time and consuming resources. This type of performance testing optimizes the performance of a system by measuring how much time and resources the system is spending in each function. These tests identify performance limitations in the code and specify which sections of the code would benefit most from optimization work. The goal of performance profiling is to optimize the feature and application performance.</w:t>
            </w:r>
          </w:p>
        </w:tc>
      </w:tr>
      <w:tr w:rsidR="001F0310" w14:paraId="51D24DD0"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8C96E52" w14:textId="77777777" w:rsidR="001F0310" w:rsidRDefault="001F0310" w:rsidP="001F0310">
            <w:pPr>
              <w:pStyle w:val="TableText"/>
              <w:rPr>
                <w:sz w:val="20"/>
              </w:rPr>
            </w:pPr>
            <w:r>
              <w:rPr>
                <w:sz w:val="20"/>
              </w:rPr>
              <w:t>Performance – Spike Testing</w:t>
            </w:r>
          </w:p>
        </w:tc>
        <w:tc>
          <w:tcPr>
            <w:tcW w:w="3316" w:type="pct"/>
            <w:tcBorders>
              <w:top w:val="single" w:sz="4" w:space="0" w:color="auto"/>
              <w:left w:val="single" w:sz="4" w:space="0" w:color="auto"/>
              <w:bottom w:val="single" w:sz="4" w:space="0" w:color="auto"/>
              <w:right w:val="single" w:sz="4" w:space="0" w:color="auto"/>
            </w:tcBorders>
            <w:hideMark/>
          </w:tcPr>
          <w:p w14:paraId="629A3AE5" w14:textId="77777777" w:rsidR="001F0310" w:rsidRDefault="001F0310" w:rsidP="001F0310">
            <w:pPr>
              <w:pStyle w:val="TableText"/>
            </w:pPr>
            <w:r>
              <w:t>A performance test in which an application is tested with sudden increment and decrements in the load.  The focus is on system behavior during dramatic changes in load.</w:t>
            </w:r>
          </w:p>
        </w:tc>
      </w:tr>
      <w:tr w:rsidR="001F0310" w14:paraId="3F54DA2D"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0C00109D" w14:textId="77777777" w:rsidR="001F0310" w:rsidRDefault="001F0310" w:rsidP="001F0310">
            <w:pPr>
              <w:pStyle w:val="TableText"/>
            </w:pPr>
            <w:r>
              <w:t>Privacy Testing</w:t>
            </w:r>
          </w:p>
        </w:tc>
        <w:tc>
          <w:tcPr>
            <w:tcW w:w="3316" w:type="pct"/>
            <w:tcBorders>
              <w:top w:val="single" w:sz="4" w:space="0" w:color="auto"/>
              <w:left w:val="single" w:sz="4" w:space="0" w:color="auto"/>
              <w:bottom w:val="single" w:sz="4" w:space="0" w:color="auto"/>
              <w:right w:val="single" w:sz="4" w:space="0" w:color="auto"/>
            </w:tcBorders>
            <w:hideMark/>
          </w:tcPr>
          <w:p w14:paraId="798A07A9" w14:textId="77777777" w:rsidR="001F0310" w:rsidRDefault="001F0310" w:rsidP="001F0310">
            <w:pPr>
              <w:pStyle w:val="TableText"/>
            </w:pPr>
            <w:r>
              <w:t>A type of testing that ensures that (1) veteran and employee data are adequately protected and (2) systems and applications comply with the Privacy and Security Rule provisions of the Health Insurance Portability and Accountability Act (HIPAA).</w:t>
            </w:r>
          </w:p>
        </w:tc>
      </w:tr>
      <w:tr w:rsidR="001F0310" w14:paraId="4241A0A0"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542CCE3" w14:textId="77777777" w:rsidR="001F0310" w:rsidRDefault="001F0310" w:rsidP="001F0310">
            <w:pPr>
              <w:pStyle w:val="TableText"/>
            </w:pPr>
            <w:r>
              <w:lastRenderedPageBreak/>
              <w:t>Product Component Testing</w:t>
            </w:r>
          </w:p>
        </w:tc>
        <w:tc>
          <w:tcPr>
            <w:tcW w:w="3316" w:type="pct"/>
            <w:tcBorders>
              <w:top w:val="single" w:sz="4" w:space="0" w:color="auto"/>
              <w:left w:val="single" w:sz="4" w:space="0" w:color="auto"/>
              <w:bottom w:val="single" w:sz="4" w:space="0" w:color="auto"/>
              <w:right w:val="single" w:sz="4" w:space="0" w:color="auto"/>
            </w:tcBorders>
            <w:hideMark/>
          </w:tcPr>
          <w:p w14:paraId="5EBAE074" w14:textId="77777777" w:rsidR="001F0310" w:rsidRDefault="001F0310" w:rsidP="001F0310">
            <w:pPr>
              <w:pStyle w:val="TableText"/>
            </w:pPr>
            <w:r>
              <w:t>Product Component Testing (aka Unit Testing) is the internal technical and functional testing of a module/component of code. Product Component Testing verifies that the requirements defined in the detail design specification have been successfully applied to the module/component under test.</w:t>
            </w:r>
          </w:p>
        </w:tc>
      </w:tr>
      <w:tr w:rsidR="001F0310" w14:paraId="03ADCC14"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ABBF5D6" w14:textId="77777777" w:rsidR="001F0310" w:rsidRDefault="001F0310" w:rsidP="001F0310">
            <w:pPr>
              <w:pStyle w:val="TableText"/>
            </w:pPr>
            <w:r>
              <w:t>Recovery Testing</w:t>
            </w:r>
          </w:p>
        </w:tc>
        <w:tc>
          <w:tcPr>
            <w:tcW w:w="3316" w:type="pct"/>
            <w:tcBorders>
              <w:top w:val="single" w:sz="4" w:space="0" w:color="auto"/>
              <w:left w:val="single" w:sz="4" w:space="0" w:color="auto"/>
              <w:bottom w:val="single" w:sz="4" w:space="0" w:color="auto"/>
              <w:right w:val="single" w:sz="4" w:space="0" w:color="auto"/>
            </w:tcBorders>
            <w:hideMark/>
          </w:tcPr>
          <w:p w14:paraId="47D2F92B" w14:textId="77777777" w:rsidR="001F0310" w:rsidRDefault="001F0310" w:rsidP="001F0310">
            <w:pPr>
              <w:pStyle w:val="TableText"/>
            </w:pPr>
            <w:r>
              <w:t>A type of testing that causes an application or system to fail in a controlled environment. Recovery processes are invoked while an application or system is monitored. Recovery testing verifies that application or system, and data recovery is achieved. Recovery Testing should be combined with Failover Testing.</w:t>
            </w:r>
          </w:p>
        </w:tc>
      </w:tr>
      <w:tr w:rsidR="001F0310" w14:paraId="4F64BD55"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3D7ACC7E" w14:textId="77777777" w:rsidR="001F0310" w:rsidRDefault="001F0310" w:rsidP="001F0310">
            <w:pPr>
              <w:pStyle w:val="TableText"/>
            </w:pPr>
            <w:r>
              <w:t>Regression Test</w:t>
            </w:r>
          </w:p>
        </w:tc>
        <w:tc>
          <w:tcPr>
            <w:tcW w:w="3316" w:type="pct"/>
            <w:tcBorders>
              <w:top w:val="single" w:sz="4" w:space="0" w:color="auto"/>
              <w:left w:val="single" w:sz="4" w:space="0" w:color="auto"/>
              <w:bottom w:val="single" w:sz="4" w:space="0" w:color="auto"/>
              <w:right w:val="single" w:sz="4" w:space="0" w:color="auto"/>
            </w:tcBorders>
            <w:hideMark/>
          </w:tcPr>
          <w:p w14:paraId="2B03E494" w14:textId="77777777" w:rsidR="001F0310" w:rsidRDefault="001F0310" w:rsidP="001F0310">
            <w:pPr>
              <w:pStyle w:val="TableText"/>
            </w:pPr>
            <w:r>
              <w:t xml:space="preserve">A type of testing that validates existing functionality still performs as expected when new functionality is introduced into the system under test. </w:t>
            </w:r>
          </w:p>
        </w:tc>
      </w:tr>
      <w:tr w:rsidR="001F0310" w14:paraId="3F090BB6"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6C04F3A" w14:textId="77777777" w:rsidR="001F0310" w:rsidRDefault="001F0310" w:rsidP="001F0310">
            <w:pPr>
              <w:pStyle w:val="TableText"/>
            </w:pPr>
            <w:r>
              <w:t>Risk Based Testing</w:t>
            </w:r>
          </w:p>
        </w:tc>
        <w:tc>
          <w:tcPr>
            <w:tcW w:w="3316" w:type="pct"/>
            <w:tcBorders>
              <w:top w:val="single" w:sz="4" w:space="0" w:color="auto"/>
              <w:left w:val="single" w:sz="4" w:space="0" w:color="auto"/>
              <w:bottom w:val="single" w:sz="4" w:space="0" w:color="auto"/>
              <w:right w:val="single" w:sz="4" w:space="0" w:color="auto"/>
            </w:tcBorders>
            <w:hideMark/>
          </w:tcPr>
          <w:p w14:paraId="7AAC4CBE" w14:textId="77777777" w:rsidR="001F0310" w:rsidRDefault="001F0310" w:rsidP="001F0310">
            <w:pPr>
              <w:pStyle w:val="TableText"/>
            </w:pPr>
            <w:r>
              <w:t>A type of testing based on a defined list of project risks. It is designed to explore and/or uncover potential system failures by using the list of risks to select and prioritize testing.</w:t>
            </w:r>
          </w:p>
        </w:tc>
      </w:tr>
      <w:tr w:rsidR="001F0310" w14:paraId="3DE22BFB"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5913142A" w14:textId="77777777" w:rsidR="001F0310" w:rsidRDefault="001F0310" w:rsidP="001F0310">
            <w:pPr>
              <w:pStyle w:val="TableText"/>
            </w:pPr>
            <w:r>
              <w:t>Section 508 Compliance Testing</w:t>
            </w:r>
          </w:p>
        </w:tc>
        <w:tc>
          <w:tcPr>
            <w:tcW w:w="3316" w:type="pct"/>
            <w:tcBorders>
              <w:top w:val="single" w:sz="4" w:space="0" w:color="auto"/>
              <w:left w:val="single" w:sz="4" w:space="0" w:color="auto"/>
              <w:bottom w:val="single" w:sz="4" w:space="0" w:color="auto"/>
              <w:right w:val="single" w:sz="4" w:space="0" w:color="auto"/>
            </w:tcBorders>
            <w:hideMark/>
          </w:tcPr>
          <w:p w14:paraId="4BF9814C" w14:textId="77777777" w:rsidR="001F0310" w:rsidRDefault="001F0310" w:rsidP="001F0310">
            <w:pPr>
              <w:pStyle w:val="TableText"/>
            </w:pPr>
            <w:r>
              <w:t>A type of test that (1) ensures that persons with disabilities have access to and are able to interact with graphical user interfaces and (2) verifies that the application or system meets the specified Section 508 Compliance standards.</w:t>
            </w:r>
          </w:p>
        </w:tc>
      </w:tr>
      <w:tr w:rsidR="001F0310" w14:paraId="64CBE74B"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8BE2130" w14:textId="77777777" w:rsidR="001F0310" w:rsidRDefault="001F0310" w:rsidP="001F0310">
            <w:pPr>
              <w:pStyle w:val="TableText"/>
            </w:pPr>
            <w:r>
              <w:t>Security Testing</w:t>
            </w:r>
          </w:p>
        </w:tc>
        <w:tc>
          <w:tcPr>
            <w:tcW w:w="3316" w:type="pct"/>
            <w:tcBorders>
              <w:top w:val="single" w:sz="4" w:space="0" w:color="auto"/>
              <w:left w:val="single" w:sz="4" w:space="0" w:color="auto"/>
              <w:bottom w:val="single" w:sz="4" w:space="0" w:color="auto"/>
              <w:right w:val="single" w:sz="4" w:space="0" w:color="auto"/>
            </w:tcBorders>
            <w:hideMark/>
          </w:tcPr>
          <w:p w14:paraId="210C0296" w14:textId="77777777" w:rsidR="001F0310" w:rsidRDefault="001F0310" w:rsidP="001F0310">
            <w:pPr>
              <w:pStyle w:val="TableText"/>
            </w:pPr>
            <w:r>
              <w:t>A type of test that validates the security requirements and to ensure readiness for the independent testing performed by the Security Assessment Team as used by the Assessment and Authorization Process.</w:t>
            </w:r>
          </w:p>
        </w:tc>
      </w:tr>
      <w:tr w:rsidR="001F0310" w14:paraId="4F1BB19E"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D7507ED" w14:textId="77777777" w:rsidR="001F0310" w:rsidRDefault="001F0310" w:rsidP="001F0310">
            <w:pPr>
              <w:pStyle w:val="TableText"/>
            </w:pPr>
            <w:r>
              <w:t>Smoke Test</w:t>
            </w:r>
          </w:p>
        </w:tc>
        <w:tc>
          <w:tcPr>
            <w:tcW w:w="3316" w:type="pct"/>
            <w:tcBorders>
              <w:top w:val="single" w:sz="4" w:space="0" w:color="auto"/>
              <w:left w:val="single" w:sz="4" w:space="0" w:color="auto"/>
              <w:bottom w:val="single" w:sz="4" w:space="0" w:color="auto"/>
              <w:right w:val="single" w:sz="4" w:space="0" w:color="auto"/>
            </w:tcBorders>
            <w:hideMark/>
          </w:tcPr>
          <w:p w14:paraId="0DBE0D94" w14:textId="77777777" w:rsidR="001F0310" w:rsidRDefault="001F0310" w:rsidP="001F0310">
            <w:pPr>
              <w:pStyle w:val="TableText"/>
            </w:pPr>
            <w:r>
              <w:t xml:space="preserve">A type of testing that ensures that an application or system is stable enough to enter testing in the currently active test phase. It is usually a subset of the overall set of tests, preferably automated, that touches parts of the system in at least a cursory way. </w:t>
            </w:r>
          </w:p>
        </w:tc>
      </w:tr>
      <w:tr w:rsidR="001F0310" w14:paraId="00536E27"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479E5D8" w14:textId="77777777" w:rsidR="001F0310" w:rsidRDefault="001F0310" w:rsidP="001F0310">
            <w:pPr>
              <w:pStyle w:val="TableText"/>
            </w:pPr>
            <w:r>
              <w:t>Stress Testing</w:t>
            </w:r>
          </w:p>
        </w:tc>
        <w:tc>
          <w:tcPr>
            <w:tcW w:w="3316" w:type="pct"/>
            <w:tcBorders>
              <w:top w:val="single" w:sz="4" w:space="0" w:color="auto"/>
              <w:left w:val="single" w:sz="4" w:space="0" w:color="auto"/>
              <w:bottom w:val="single" w:sz="4" w:space="0" w:color="auto"/>
              <w:right w:val="single" w:sz="4" w:space="0" w:color="auto"/>
            </w:tcBorders>
            <w:hideMark/>
          </w:tcPr>
          <w:p w14:paraId="03737B72" w14:textId="77777777" w:rsidR="001F0310" w:rsidRDefault="001F0310" w:rsidP="001F0310">
            <w:pPr>
              <w:pStyle w:val="TableText"/>
            </w:pPr>
            <w:r>
              <w:t>A performance test implemented and executed to understand how a system fails due to conditions at the boundary, or outside of, the expected tolerances. This failure typically involves low resources or competition for resources. Low resource conditions reveal how the target-of-test fails that is not apparent under normal conditions. Other defects might result from competition for shared resources (e.g., database locks or network bandwidth), although some of these tests are usually addressed under functional and load testing. Stress Testing verifies the acceptability of the systems performance behavior when abnormal or extreme conditions are encountered (e.g., diminished resources or extremely high number of users).</w:t>
            </w:r>
          </w:p>
        </w:tc>
      </w:tr>
      <w:tr w:rsidR="001F0310" w14:paraId="61A40714"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1BB58851" w14:textId="77777777" w:rsidR="001F0310" w:rsidRDefault="001F0310" w:rsidP="001F0310">
            <w:pPr>
              <w:pStyle w:val="TableText"/>
            </w:pPr>
            <w:r>
              <w:lastRenderedPageBreak/>
              <w:t>System Testing</w:t>
            </w:r>
          </w:p>
        </w:tc>
        <w:tc>
          <w:tcPr>
            <w:tcW w:w="3316" w:type="pct"/>
            <w:tcBorders>
              <w:top w:val="single" w:sz="4" w:space="0" w:color="auto"/>
              <w:left w:val="single" w:sz="4" w:space="0" w:color="auto"/>
              <w:bottom w:val="single" w:sz="4" w:space="0" w:color="auto"/>
              <w:right w:val="single" w:sz="4" w:space="0" w:color="auto"/>
            </w:tcBorders>
            <w:hideMark/>
          </w:tcPr>
          <w:p w14:paraId="1E3B3D1B" w14:textId="77777777" w:rsidR="001F0310" w:rsidRDefault="001F0310" w:rsidP="001F0310">
            <w:pPr>
              <w:pStyle w:val="TableText"/>
              <w:rPr>
                <w:highlight w:val="yellow"/>
              </w:rPr>
            </w:pPr>
            <w:r>
              <w:t xml:space="preserve">System testing is the testing of all parts of an integrated system, including interfaces to external systems. Both functional and structural types of testing are performed to verify that the system performance, operation and functionality are sound. End to end testing with all interfacing systems is the ultimate version. </w:t>
            </w:r>
          </w:p>
        </w:tc>
      </w:tr>
      <w:tr w:rsidR="001F0310" w14:paraId="7789905C"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6CB07509" w14:textId="77777777" w:rsidR="001F0310" w:rsidRDefault="001F0310" w:rsidP="001F0310">
            <w:pPr>
              <w:pStyle w:val="TableText"/>
            </w:pPr>
            <w:r>
              <w:t>Usability Testing</w:t>
            </w:r>
          </w:p>
        </w:tc>
        <w:tc>
          <w:tcPr>
            <w:tcW w:w="3316" w:type="pct"/>
            <w:tcBorders>
              <w:top w:val="single" w:sz="4" w:space="0" w:color="auto"/>
              <w:left w:val="single" w:sz="4" w:space="0" w:color="auto"/>
              <w:bottom w:val="single" w:sz="4" w:space="0" w:color="auto"/>
              <w:right w:val="single" w:sz="4" w:space="0" w:color="auto"/>
            </w:tcBorders>
            <w:hideMark/>
          </w:tcPr>
          <w:p w14:paraId="4886D441" w14:textId="77777777" w:rsidR="001F0310" w:rsidRDefault="001F0310" w:rsidP="001F0310">
            <w:pPr>
              <w:pStyle w:val="TableText"/>
            </w:pPr>
            <w:r>
              <w:t xml:space="preserve">Usability testing identifies problems in the ease-of-use and ease-of-learning of a product. Usability tests may focus upon, and are not limited to: human factors, aesthetics, consistency in the user interface, online and context-sensitive help, wizards and agents, user documentation. </w:t>
            </w:r>
          </w:p>
        </w:tc>
      </w:tr>
      <w:tr w:rsidR="001F0310" w14:paraId="55D346AC"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737415F3" w14:textId="77777777" w:rsidR="001F0310" w:rsidRDefault="001F0310" w:rsidP="001F0310">
            <w:pPr>
              <w:pStyle w:val="TableText"/>
            </w:pPr>
            <w:r>
              <w:t>User Functionality Test</w:t>
            </w:r>
          </w:p>
        </w:tc>
        <w:tc>
          <w:tcPr>
            <w:tcW w:w="3316" w:type="pct"/>
            <w:tcBorders>
              <w:top w:val="single" w:sz="4" w:space="0" w:color="auto"/>
              <w:left w:val="single" w:sz="4" w:space="0" w:color="auto"/>
              <w:bottom w:val="single" w:sz="4" w:space="0" w:color="auto"/>
              <w:right w:val="single" w:sz="4" w:space="0" w:color="auto"/>
            </w:tcBorders>
            <w:hideMark/>
          </w:tcPr>
          <w:p w14:paraId="477B0749" w14:textId="77777777" w:rsidR="001F0310" w:rsidRDefault="001F0310" w:rsidP="001F0310">
            <w:pPr>
              <w:pStyle w:val="TableText"/>
            </w:pPr>
            <w:r>
              <w:t xml:space="preserve">User Functionality Test (UAT) is a type of Acceptance Test that involves end-users testing the functionality of the application using test data in a controlled test environment. </w:t>
            </w:r>
          </w:p>
        </w:tc>
      </w:tr>
      <w:tr w:rsidR="001F0310" w14:paraId="42645EA8" w14:textId="77777777" w:rsidTr="001F0310">
        <w:trPr>
          <w:cantSplit/>
        </w:trPr>
        <w:tc>
          <w:tcPr>
            <w:tcW w:w="1684" w:type="pct"/>
            <w:tcBorders>
              <w:top w:val="single" w:sz="4" w:space="0" w:color="auto"/>
              <w:left w:val="single" w:sz="4" w:space="0" w:color="auto"/>
              <w:bottom w:val="single" w:sz="4" w:space="0" w:color="auto"/>
              <w:right w:val="single" w:sz="4" w:space="0" w:color="auto"/>
            </w:tcBorders>
            <w:hideMark/>
          </w:tcPr>
          <w:p w14:paraId="254B1572" w14:textId="77777777" w:rsidR="001F0310" w:rsidRDefault="001F0310" w:rsidP="001F0310">
            <w:pPr>
              <w:pStyle w:val="TableText"/>
            </w:pPr>
            <w:r>
              <w:t>User Interface Testing</w:t>
            </w:r>
          </w:p>
        </w:tc>
        <w:tc>
          <w:tcPr>
            <w:tcW w:w="3316" w:type="pct"/>
            <w:tcBorders>
              <w:top w:val="single" w:sz="4" w:space="0" w:color="auto"/>
              <w:left w:val="single" w:sz="4" w:space="0" w:color="auto"/>
              <w:bottom w:val="single" w:sz="4" w:space="0" w:color="auto"/>
              <w:right w:val="single" w:sz="4" w:space="0" w:color="auto"/>
            </w:tcBorders>
            <w:hideMark/>
          </w:tcPr>
          <w:p w14:paraId="4C826B8A" w14:textId="77777777" w:rsidR="001F0310" w:rsidRDefault="001F0310" w:rsidP="001F0310">
            <w:pPr>
              <w:pStyle w:val="TableText"/>
            </w:pPr>
            <w:r>
              <w:t>User-interface (UI) testing exercises the user interfaces to ensure that the interfaces follow accepted standards and meet requirements. User-interface testing is often referred to as GUI testing. UI testing provides tools and services for driving the user interface of an application from a test.</w:t>
            </w:r>
          </w:p>
        </w:tc>
      </w:tr>
    </w:tbl>
    <w:p w14:paraId="72ED6F2F" w14:textId="576597C2" w:rsidR="00F41862" w:rsidRDefault="00F41862">
      <w:pPr>
        <w:rPr>
          <w:rFonts w:ascii="Arial" w:hAnsi="Arial" w:cs="Arial"/>
          <w:b/>
          <w:bCs/>
          <w:sz w:val="28"/>
          <w:szCs w:val="32"/>
        </w:rPr>
      </w:pPr>
    </w:p>
    <w:p w14:paraId="19CF61E0" w14:textId="77777777" w:rsidR="00AD4E85" w:rsidRDefault="00AD4E85" w:rsidP="00F866E3">
      <w:pPr>
        <w:sectPr w:rsidR="00AD4E85" w:rsidSect="00344571">
          <w:footerReference w:type="default" r:id="rId10"/>
          <w:pgSz w:w="12240" w:h="15840" w:code="1"/>
          <w:pgMar w:top="1440" w:right="1440" w:bottom="1440" w:left="1440" w:header="720" w:footer="720" w:gutter="0"/>
          <w:pgNumType w:start="1"/>
          <w:cols w:space="720"/>
          <w:docGrid w:linePitch="360"/>
        </w:sectPr>
      </w:pPr>
    </w:p>
    <w:p w14:paraId="196FB83F" w14:textId="6F7BD553" w:rsidR="007F6029" w:rsidRDefault="007F6029" w:rsidP="00D94CBD">
      <w:pPr>
        <w:pStyle w:val="Title2"/>
      </w:pPr>
      <w:r w:rsidRPr="007F6029">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emplate Revision History showing date template was created or revised, version number, description, and author."/>
      </w:tblPr>
      <w:tblGrid>
        <w:gridCol w:w="1749"/>
        <w:gridCol w:w="1023"/>
        <w:gridCol w:w="4243"/>
        <w:gridCol w:w="2335"/>
      </w:tblGrid>
      <w:tr w:rsidR="001F0310" w14:paraId="1E6FB7BC" w14:textId="77777777" w:rsidTr="001F0310">
        <w:trPr>
          <w:cantSplit/>
          <w:tblHeader/>
        </w:trPr>
        <w:tc>
          <w:tcPr>
            <w:tcW w:w="940" w:type="pct"/>
            <w:tcBorders>
              <w:top w:val="single" w:sz="4" w:space="0" w:color="000000"/>
              <w:left w:val="single" w:sz="4" w:space="0" w:color="000000"/>
              <w:bottom w:val="single" w:sz="4" w:space="0" w:color="000000"/>
              <w:right w:val="single" w:sz="4" w:space="0" w:color="000000"/>
            </w:tcBorders>
            <w:shd w:val="clear" w:color="auto" w:fill="F2F2F2"/>
            <w:hideMark/>
          </w:tcPr>
          <w:p w14:paraId="6927ADC5" w14:textId="77777777" w:rsidR="001F0310" w:rsidRDefault="001F0310" w:rsidP="001F0310">
            <w:pPr>
              <w:pStyle w:val="TableHeading"/>
            </w:pPr>
            <w:r>
              <w:t>Date</w:t>
            </w:r>
          </w:p>
        </w:tc>
        <w:tc>
          <w:tcPr>
            <w:tcW w:w="534" w:type="pct"/>
            <w:tcBorders>
              <w:top w:val="single" w:sz="4" w:space="0" w:color="000000"/>
              <w:left w:val="single" w:sz="4" w:space="0" w:color="000000"/>
              <w:bottom w:val="single" w:sz="4" w:space="0" w:color="000000"/>
              <w:right w:val="single" w:sz="4" w:space="0" w:color="000000"/>
            </w:tcBorders>
            <w:shd w:val="clear" w:color="auto" w:fill="F2F2F2"/>
            <w:hideMark/>
          </w:tcPr>
          <w:p w14:paraId="324250D5" w14:textId="77777777" w:rsidR="001F0310" w:rsidRDefault="001F0310" w:rsidP="001F0310">
            <w:pPr>
              <w:pStyle w:val="TableHeading"/>
            </w:pPr>
            <w:r>
              <w:t>Version</w:t>
            </w:r>
          </w:p>
        </w:tc>
        <w:tc>
          <w:tcPr>
            <w:tcW w:w="2273" w:type="pct"/>
            <w:tcBorders>
              <w:top w:val="single" w:sz="4" w:space="0" w:color="000000"/>
              <w:left w:val="single" w:sz="4" w:space="0" w:color="000000"/>
              <w:bottom w:val="single" w:sz="4" w:space="0" w:color="000000"/>
              <w:right w:val="single" w:sz="4" w:space="0" w:color="000000"/>
            </w:tcBorders>
            <w:shd w:val="clear" w:color="auto" w:fill="F2F2F2"/>
            <w:hideMark/>
          </w:tcPr>
          <w:p w14:paraId="3523D54B" w14:textId="77777777" w:rsidR="001F0310" w:rsidRDefault="001F0310" w:rsidP="001F0310">
            <w:pPr>
              <w:pStyle w:val="TableHeading"/>
            </w:pPr>
            <w:r>
              <w:t>Description</w:t>
            </w:r>
          </w:p>
        </w:tc>
        <w:tc>
          <w:tcPr>
            <w:tcW w:w="1253" w:type="pct"/>
            <w:tcBorders>
              <w:top w:val="single" w:sz="4" w:space="0" w:color="000000"/>
              <w:left w:val="single" w:sz="4" w:space="0" w:color="000000"/>
              <w:bottom w:val="single" w:sz="4" w:space="0" w:color="000000"/>
              <w:right w:val="single" w:sz="4" w:space="0" w:color="000000"/>
            </w:tcBorders>
            <w:shd w:val="clear" w:color="auto" w:fill="F2F2F2"/>
            <w:hideMark/>
          </w:tcPr>
          <w:p w14:paraId="3ABA76E3" w14:textId="77777777" w:rsidR="001F0310" w:rsidRDefault="001F0310" w:rsidP="001F0310">
            <w:pPr>
              <w:pStyle w:val="TableHeading"/>
            </w:pPr>
            <w:r>
              <w:t>Author</w:t>
            </w:r>
          </w:p>
        </w:tc>
      </w:tr>
      <w:tr w:rsidR="001F0310" w14:paraId="414DBB64"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tcPr>
          <w:p w14:paraId="6298F3A8" w14:textId="736DC2BF" w:rsidR="001F0310" w:rsidRDefault="001F0310" w:rsidP="001F0310">
            <w:pPr>
              <w:pStyle w:val="TableText"/>
            </w:pPr>
            <w:r>
              <w:t>September 2020</w:t>
            </w:r>
          </w:p>
        </w:tc>
        <w:tc>
          <w:tcPr>
            <w:tcW w:w="534" w:type="pct"/>
            <w:tcBorders>
              <w:top w:val="single" w:sz="4" w:space="0" w:color="000000"/>
              <w:left w:val="single" w:sz="4" w:space="0" w:color="000000"/>
              <w:bottom w:val="single" w:sz="4" w:space="0" w:color="000000"/>
              <w:right w:val="single" w:sz="4" w:space="0" w:color="000000"/>
            </w:tcBorders>
          </w:tcPr>
          <w:p w14:paraId="20C84EC6" w14:textId="6F5816AF" w:rsidR="001F0310" w:rsidRDefault="001F0310" w:rsidP="001F0310">
            <w:pPr>
              <w:pStyle w:val="TableText"/>
            </w:pPr>
            <w:r>
              <w:t>1.19</w:t>
            </w:r>
          </w:p>
        </w:tc>
        <w:tc>
          <w:tcPr>
            <w:tcW w:w="2273" w:type="pct"/>
            <w:tcBorders>
              <w:top w:val="single" w:sz="4" w:space="0" w:color="000000"/>
              <w:left w:val="single" w:sz="4" w:space="0" w:color="000000"/>
              <w:bottom w:val="single" w:sz="4" w:space="0" w:color="000000"/>
              <w:right w:val="single" w:sz="4" w:space="0" w:color="000000"/>
            </w:tcBorders>
          </w:tcPr>
          <w:p w14:paraId="3F82B422" w14:textId="593AD171" w:rsidR="001F0310" w:rsidRDefault="001F0310" w:rsidP="001F0310">
            <w:pPr>
              <w:pStyle w:val="TableText"/>
            </w:pPr>
            <w:r>
              <w:t>Replaced all references to ProPath with Process Asset Library (PAL) and corrected broken links</w:t>
            </w:r>
          </w:p>
        </w:tc>
        <w:tc>
          <w:tcPr>
            <w:tcW w:w="1253" w:type="pct"/>
            <w:tcBorders>
              <w:top w:val="single" w:sz="4" w:space="0" w:color="000000"/>
              <w:left w:val="single" w:sz="4" w:space="0" w:color="000000"/>
              <w:bottom w:val="single" w:sz="4" w:space="0" w:color="000000"/>
              <w:right w:val="single" w:sz="4" w:space="0" w:color="000000"/>
            </w:tcBorders>
          </w:tcPr>
          <w:p w14:paraId="14454AA8" w14:textId="5ACD20CF" w:rsidR="001F0310" w:rsidRDefault="001F0310" w:rsidP="001F0310">
            <w:pPr>
              <w:pStyle w:val="TableText"/>
            </w:pPr>
            <w:r>
              <w:t>Quality Continuous Improvement Organization (QCIO)</w:t>
            </w:r>
          </w:p>
        </w:tc>
      </w:tr>
      <w:tr w:rsidR="001F0310" w14:paraId="23BF7FCC"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3EE875E6" w14:textId="77777777" w:rsidR="001F0310" w:rsidRDefault="001F0310" w:rsidP="001F0310">
            <w:pPr>
              <w:pStyle w:val="TableText"/>
            </w:pPr>
            <w:r>
              <w:t>November 2015</w:t>
            </w:r>
          </w:p>
        </w:tc>
        <w:tc>
          <w:tcPr>
            <w:tcW w:w="534" w:type="pct"/>
            <w:tcBorders>
              <w:top w:val="single" w:sz="4" w:space="0" w:color="000000"/>
              <w:left w:val="single" w:sz="4" w:space="0" w:color="000000"/>
              <w:bottom w:val="single" w:sz="4" w:space="0" w:color="000000"/>
              <w:right w:val="single" w:sz="4" w:space="0" w:color="000000"/>
            </w:tcBorders>
            <w:hideMark/>
          </w:tcPr>
          <w:p w14:paraId="76FFC0C8" w14:textId="77777777" w:rsidR="001F0310" w:rsidRDefault="001F0310" w:rsidP="001F0310">
            <w:pPr>
              <w:pStyle w:val="TableText"/>
            </w:pPr>
            <w:r>
              <w:t>1.18</w:t>
            </w:r>
          </w:p>
        </w:tc>
        <w:tc>
          <w:tcPr>
            <w:tcW w:w="2273" w:type="pct"/>
            <w:tcBorders>
              <w:top w:val="single" w:sz="4" w:space="0" w:color="000000"/>
              <w:left w:val="single" w:sz="4" w:space="0" w:color="000000"/>
              <w:bottom w:val="single" w:sz="4" w:space="0" w:color="000000"/>
              <w:right w:val="single" w:sz="4" w:space="0" w:color="000000"/>
            </w:tcBorders>
            <w:hideMark/>
          </w:tcPr>
          <w:p w14:paraId="4C93BCC1" w14:textId="77777777" w:rsidR="001F0310" w:rsidRDefault="001F0310" w:rsidP="001F0310">
            <w:pPr>
              <w:pStyle w:val="TableText"/>
            </w:pPr>
            <w:r>
              <w:t>Expanded Section 4.3  to better describe responsibilities for 508 compliance.</w:t>
            </w:r>
          </w:p>
        </w:tc>
        <w:tc>
          <w:tcPr>
            <w:tcW w:w="1253" w:type="pct"/>
            <w:tcBorders>
              <w:top w:val="single" w:sz="4" w:space="0" w:color="000000"/>
              <w:left w:val="single" w:sz="4" w:space="0" w:color="000000"/>
              <w:bottom w:val="single" w:sz="4" w:space="0" w:color="000000"/>
              <w:right w:val="single" w:sz="4" w:space="0" w:color="000000"/>
            </w:tcBorders>
            <w:hideMark/>
          </w:tcPr>
          <w:p w14:paraId="5ABD1AF1" w14:textId="77777777" w:rsidR="001F0310" w:rsidRDefault="001F0310" w:rsidP="001F0310">
            <w:pPr>
              <w:pStyle w:val="TableText"/>
            </w:pPr>
            <w:r>
              <w:t>Channing Jonker</w:t>
            </w:r>
          </w:p>
        </w:tc>
      </w:tr>
      <w:tr w:rsidR="001F0310" w14:paraId="1C5E1BC3"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04966C56" w14:textId="77777777" w:rsidR="001F0310" w:rsidRDefault="001F0310" w:rsidP="001F0310">
            <w:pPr>
              <w:pStyle w:val="TableText"/>
            </w:pPr>
            <w:r>
              <w:t>October 2015</w:t>
            </w:r>
          </w:p>
        </w:tc>
        <w:tc>
          <w:tcPr>
            <w:tcW w:w="534" w:type="pct"/>
            <w:tcBorders>
              <w:top w:val="single" w:sz="4" w:space="0" w:color="000000"/>
              <w:left w:val="single" w:sz="4" w:space="0" w:color="000000"/>
              <w:bottom w:val="single" w:sz="4" w:space="0" w:color="000000"/>
              <w:right w:val="single" w:sz="4" w:space="0" w:color="000000"/>
            </w:tcBorders>
            <w:hideMark/>
          </w:tcPr>
          <w:p w14:paraId="19C6CDB3" w14:textId="77777777" w:rsidR="001F0310" w:rsidRDefault="001F0310" w:rsidP="001F0310">
            <w:pPr>
              <w:pStyle w:val="TableText"/>
            </w:pPr>
            <w:r>
              <w:t>1.17</w:t>
            </w:r>
          </w:p>
        </w:tc>
        <w:tc>
          <w:tcPr>
            <w:tcW w:w="2273" w:type="pct"/>
            <w:tcBorders>
              <w:top w:val="single" w:sz="4" w:space="0" w:color="000000"/>
              <w:left w:val="single" w:sz="4" w:space="0" w:color="000000"/>
              <w:bottom w:val="single" w:sz="4" w:space="0" w:color="000000"/>
              <w:right w:val="single" w:sz="4" w:space="0" w:color="000000"/>
            </w:tcBorders>
            <w:hideMark/>
          </w:tcPr>
          <w:p w14:paraId="7ACE172D" w14:textId="77777777" w:rsidR="001F0310" w:rsidRDefault="001F0310" w:rsidP="001F0310">
            <w:pPr>
              <w:pStyle w:val="TableText"/>
            </w:pPr>
            <w:r>
              <w:t>Corrected broken link to 508 URL.</w:t>
            </w:r>
          </w:p>
        </w:tc>
        <w:tc>
          <w:tcPr>
            <w:tcW w:w="1253" w:type="pct"/>
            <w:tcBorders>
              <w:top w:val="single" w:sz="4" w:space="0" w:color="000000"/>
              <w:left w:val="single" w:sz="4" w:space="0" w:color="000000"/>
              <w:bottom w:val="single" w:sz="4" w:space="0" w:color="000000"/>
              <w:right w:val="single" w:sz="4" w:space="0" w:color="000000"/>
            </w:tcBorders>
            <w:hideMark/>
          </w:tcPr>
          <w:p w14:paraId="4F5C20AB" w14:textId="77777777" w:rsidR="001F0310" w:rsidRDefault="001F0310" w:rsidP="001F0310">
            <w:pPr>
              <w:pStyle w:val="TableText"/>
            </w:pPr>
            <w:r>
              <w:t>Channing Jonker</w:t>
            </w:r>
          </w:p>
        </w:tc>
      </w:tr>
      <w:tr w:rsidR="001F0310" w14:paraId="2054EB81"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615BC0EF" w14:textId="77777777" w:rsidR="001F0310" w:rsidRDefault="001F0310" w:rsidP="001F0310">
            <w:pPr>
              <w:pStyle w:val="TableText"/>
            </w:pPr>
            <w:r>
              <w:t>June 2015</w:t>
            </w:r>
          </w:p>
        </w:tc>
        <w:tc>
          <w:tcPr>
            <w:tcW w:w="534" w:type="pct"/>
            <w:tcBorders>
              <w:top w:val="single" w:sz="4" w:space="0" w:color="000000"/>
              <w:left w:val="single" w:sz="4" w:space="0" w:color="000000"/>
              <w:bottom w:val="single" w:sz="4" w:space="0" w:color="000000"/>
              <w:right w:val="single" w:sz="4" w:space="0" w:color="000000"/>
            </w:tcBorders>
            <w:hideMark/>
          </w:tcPr>
          <w:p w14:paraId="18057A67" w14:textId="77777777" w:rsidR="001F0310" w:rsidRDefault="001F0310" w:rsidP="001F0310">
            <w:pPr>
              <w:pStyle w:val="TableText"/>
            </w:pPr>
            <w:r>
              <w:t>1.16</w:t>
            </w:r>
          </w:p>
        </w:tc>
        <w:tc>
          <w:tcPr>
            <w:tcW w:w="2273" w:type="pct"/>
            <w:tcBorders>
              <w:top w:val="single" w:sz="4" w:space="0" w:color="000000"/>
              <w:left w:val="single" w:sz="4" w:space="0" w:color="000000"/>
              <w:bottom w:val="single" w:sz="4" w:space="0" w:color="000000"/>
              <w:right w:val="single" w:sz="4" w:space="0" w:color="000000"/>
            </w:tcBorders>
            <w:hideMark/>
          </w:tcPr>
          <w:p w14:paraId="25357246" w14:textId="77777777" w:rsidR="001F0310" w:rsidRDefault="001F0310" w:rsidP="001F0310">
            <w:pPr>
              <w:pStyle w:val="TableText"/>
            </w:pPr>
            <w:r>
              <w:t xml:space="preserve">Updated metadata to show record retention information and required by PMAS, VHA Release Management, Enterprise Operations, and VistA Intake Program  </w:t>
            </w:r>
          </w:p>
        </w:tc>
        <w:tc>
          <w:tcPr>
            <w:tcW w:w="1253" w:type="pct"/>
            <w:tcBorders>
              <w:top w:val="single" w:sz="4" w:space="0" w:color="000000"/>
              <w:left w:val="single" w:sz="4" w:space="0" w:color="000000"/>
              <w:bottom w:val="single" w:sz="4" w:space="0" w:color="000000"/>
              <w:right w:val="single" w:sz="4" w:space="0" w:color="000000"/>
            </w:tcBorders>
            <w:hideMark/>
          </w:tcPr>
          <w:p w14:paraId="0E6DAB65" w14:textId="77777777" w:rsidR="001F0310" w:rsidRDefault="001F0310" w:rsidP="001F0310">
            <w:pPr>
              <w:pStyle w:val="TableText"/>
            </w:pPr>
            <w:r>
              <w:t>Process Management</w:t>
            </w:r>
          </w:p>
        </w:tc>
      </w:tr>
      <w:tr w:rsidR="001F0310" w14:paraId="42C0CAE2"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74DB74F9" w14:textId="77777777" w:rsidR="001F0310" w:rsidRDefault="001F0310" w:rsidP="001F0310">
            <w:pPr>
              <w:pStyle w:val="TableText"/>
            </w:pPr>
            <w:r>
              <w:t>May 2015</w:t>
            </w:r>
          </w:p>
        </w:tc>
        <w:tc>
          <w:tcPr>
            <w:tcW w:w="534" w:type="pct"/>
            <w:tcBorders>
              <w:top w:val="single" w:sz="4" w:space="0" w:color="000000"/>
              <w:left w:val="single" w:sz="4" w:space="0" w:color="000000"/>
              <w:bottom w:val="single" w:sz="4" w:space="0" w:color="000000"/>
              <w:right w:val="single" w:sz="4" w:space="0" w:color="000000"/>
            </w:tcBorders>
            <w:hideMark/>
          </w:tcPr>
          <w:p w14:paraId="22236EBE" w14:textId="77777777" w:rsidR="001F0310" w:rsidRDefault="001F0310" w:rsidP="001F0310">
            <w:pPr>
              <w:pStyle w:val="TableText"/>
            </w:pPr>
            <w:r>
              <w:t>1.15</w:t>
            </w:r>
          </w:p>
        </w:tc>
        <w:tc>
          <w:tcPr>
            <w:tcW w:w="2273" w:type="pct"/>
            <w:tcBorders>
              <w:top w:val="single" w:sz="4" w:space="0" w:color="000000"/>
              <w:left w:val="single" w:sz="4" w:space="0" w:color="000000"/>
              <w:bottom w:val="single" w:sz="4" w:space="0" w:color="000000"/>
              <w:right w:val="single" w:sz="4" w:space="0" w:color="000000"/>
            </w:tcBorders>
            <w:hideMark/>
          </w:tcPr>
          <w:p w14:paraId="445C3348" w14:textId="77777777" w:rsidR="001F0310" w:rsidRDefault="001F0310" w:rsidP="001F0310">
            <w:pPr>
              <w:pStyle w:val="TableText"/>
            </w:pPr>
            <w:r>
              <w:t>Reordered cover sheet to enhance SharePoint search results</w:t>
            </w:r>
          </w:p>
        </w:tc>
        <w:tc>
          <w:tcPr>
            <w:tcW w:w="1253" w:type="pct"/>
            <w:tcBorders>
              <w:top w:val="single" w:sz="4" w:space="0" w:color="000000"/>
              <w:left w:val="single" w:sz="4" w:space="0" w:color="000000"/>
              <w:bottom w:val="single" w:sz="4" w:space="0" w:color="000000"/>
              <w:right w:val="single" w:sz="4" w:space="0" w:color="000000"/>
            </w:tcBorders>
            <w:hideMark/>
          </w:tcPr>
          <w:p w14:paraId="20283D35" w14:textId="77777777" w:rsidR="001F0310" w:rsidRDefault="001F0310" w:rsidP="001F0310">
            <w:pPr>
              <w:pStyle w:val="TableText"/>
            </w:pPr>
            <w:r>
              <w:t>Process Management</w:t>
            </w:r>
          </w:p>
        </w:tc>
      </w:tr>
      <w:tr w:rsidR="001F0310" w14:paraId="40223A92"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79341584" w14:textId="77777777" w:rsidR="001F0310" w:rsidRDefault="001F0310" w:rsidP="001F0310">
            <w:pPr>
              <w:pStyle w:val="TableText"/>
            </w:pPr>
            <w:r>
              <w:t>March 2015</w:t>
            </w:r>
          </w:p>
        </w:tc>
        <w:tc>
          <w:tcPr>
            <w:tcW w:w="534" w:type="pct"/>
            <w:tcBorders>
              <w:top w:val="single" w:sz="4" w:space="0" w:color="000000"/>
              <w:left w:val="single" w:sz="4" w:space="0" w:color="000000"/>
              <w:bottom w:val="single" w:sz="4" w:space="0" w:color="000000"/>
              <w:right w:val="single" w:sz="4" w:space="0" w:color="000000"/>
            </w:tcBorders>
            <w:hideMark/>
          </w:tcPr>
          <w:p w14:paraId="5E2A6BDA" w14:textId="77777777" w:rsidR="001F0310" w:rsidRDefault="001F0310" w:rsidP="001F0310">
            <w:pPr>
              <w:pStyle w:val="TableText"/>
            </w:pPr>
            <w:r>
              <w:t>1.14</w:t>
            </w:r>
          </w:p>
        </w:tc>
        <w:tc>
          <w:tcPr>
            <w:tcW w:w="2273" w:type="pct"/>
            <w:tcBorders>
              <w:top w:val="single" w:sz="4" w:space="0" w:color="000000"/>
              <w:left w:val="single" w:sz="4" w:space="0" w:color="000000"/>
              <w:bottom w:val="single" w:sz="4" w:space="0" w:color="000000"/>
              <w:right w:val="single" w:sz="4" w:space="0" w:color="000000"/>
            </w:tcBorders>
            <w:hideMark/>
          </w:tcPr>
          <w:p w14:paraId="1C7870A0" w14:textId="77777777" w:rsidR="001F0310" w:rsidRDefault="001F0310" w:rsidP="001F0310">
            <w:pPr>
              <w:pStyle w:val="TableText"/>
            </w:pPr>
            <w:r>
              <w:t>Miscellaneous updates including the addition of Performance testing.</w:t>
            </w:r>
          </w:p>
        </w:tc>
        <w:tc>
          <w:tcPr>
            <w:tcW w:w="1253" w:type="pct"/>
            <w:tcBorders>
              <w:top w:val="single" w:sz="4" w:space="0" w:color="000000"/>
              <w:left w:val="single" w:sz="4" w:space="0" w:color="000000"/>
              <w:bottom w:val="single" w:sz="4" w:space="0" w:color="000000"/>
              <w:right w:val="single" w:sz="4" w:space="0" w:color="000000"/>
            </w:tcBorders>
            <w:hideMark/>
          </w:tcPr>
          <w:p w14:paraId="53856937" w14:textId="77777777" w:rsidR="001F0310" w:rsidRDefault="001F0310" w:rsidP="001F0310">
            <w:pPr>
              <w:pStyle w:val="TableText"/>
            </w:pPr>
            <w:r>
              <w:t>Channing Jonker</w:t>
            </w:r>
          </w:p>
        </w:tc>
      </w:tr>
      <w:tr w:rsidR="001F0310" w14:paraId="7CBF0E43"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7C2DD9D6" w14:textId="77777777" w:rsidR="001F0310" w:rsidRDefault="001F0310" w:rsidP="001F0310">
            <w:pPr>
              <w:pStyle w:val="TableText"/>
            </w:pPr>
            <w:r>
              <w:t>November 2014</w:t>
            </w:r>
          </w:p>
        </w:tc>
        <w:tc>
          <w:tcPr>
            <w:tcW w:w="534" w:type="pct"/>
            <w:tcBorders>
              <w:top w:val="single" w:sz="4" w:space="0" w:color="000000"/>
              <w:left w:val="single" w:sz="4" w:space="0" w:color="000000"/>
              <w:bottom w:val="single" w:sz="4" w:space="0" w:color="000000"/>
              <w:right w:val="single" w:sz="4" w:space="0" w:color="000000"/>
            </w:tcBorders>
            <w:hideMark/>
          </w:tcPr>
          <w:p w14:paraId="060AEF0A" w14:textId="77777777" w:rsidR="001F0310" w:rsidRDefault="001F0310" w:rsidP="001F0310">
            <w:pPr>
              <w:pStyle w:val="TableText"/>
            </w:pPr>
            <w:r>
              <w:t>1.13</w:t>
            </w:r>
          </w:p>
        </w:tc>
        <w:tc>
          <w:tcPr>
            <w:tcW w:w="2273" w:type="pct"/>
            <w:tcBorders>
              <w:top w:val="single" w:sz="4" w:space="0" w:color="000000"/>
              <w:left w:val="single" w:sz="4" w:space="0" w:color="000000"/>
              <w:bottom w:val="single" w:sz="4" w:space="0" w:color="000000"/>
              <w:right w:val="single" w:sz="4" w:space="0" w:color="000000"/>
            </w:tcBorders>
            <w:hideMark/>
          </w:tcPr>
          <w:p w14:paraId="6C8115B1" w14:textId="77777777" w:rsidR="001F0310" w:rsidRDefault="001F0310" w:rsidP="001F0310">
            <w:pPr>
              <w:pStyle w:val="TableText"/>
            </w:pPr>
            <w:r>
              <w:t>Updated to latest Section 508 conformance guidelines and remediated with Common Look Office Tool</w:t>
            </w:r>
          </w:p>
        </w:tc>
        <w:tc>
          <w:tcPr>
            <w:tcW w:w="1253" w:type="pct"/>
            <w:tcBorders>
              <w:top w:val="single" w:sz="4" w:space="0" w:color="000000"/>
              <w:left w:val="single" w:sz="4" w:space="0" w:color="000000"/>
              <w:bottom w:val="single" w:sz="4" w:space="0" w:color="000000"/>
              <w:right w:val="single" w:sz="4" w:space="0" w:color="000000"/>
            </w:tcBorders>
            <w:hideMark/>
          </w:tcPr>
          <w:p w14:paraId="2F2A16F2" w14:textId="77777777" w:rsidR="001F0310" w:rsidRDefault="001F0310" w:rsidP="001F0310">
            <w:pPr>
              <w:pStyle w:val="TableText"/>
            </w:pPr>
            <w:r>
              <w:t>Process Management</w:t>
            </w:r>
          </w:p>
        </w:tc>
      </w:tr>
      <w:tr w:rsidR="001F0310" w14:paraId="2F89F7EE"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48932410" w14:textId="77777777" w:rsidR="001F0310" w:rsidRDefault="001F0310" w:rsidP="001F0310">
            <w:pPr>
              <w:pStyle w:val="TableText"/>
            </w:pPr>
            <w:r>
              <w:t>August 2014</w:t>
            </w:r>
          </w:p>
        </w:tc>
        <w:tc>
          <w:tcPr>
            <w:tcW w:w="534" w:type="pct"/>
            <w:tcBorders>
              <w:top w:val="single" w:sz="4" w:space="0" w:color="000000"/>
              <w:left w:val="single" w:sz="4" w:space="0" w:color="000000"/>
              <w:bottom w:val="single" w:sz="4" w:space="0" w:color="000000"/>
              <w:right w:val="single" w:sz="4" w:space="0" w:color="000000"/>
            </w:tcBorders>
            <w:hideMark/>
          </w:tcPr>
          <w:p w14:paraId="4FDB603D" w14:textId="77777777" w:rsidR="001F0310" w:rsidRDefault="001F0310" w:rsidP="001F0310">
            <w:pPr>
              <w:pStyle w:val="TableText"/>
            </w:pPr>
            <w:r>
              <w:t>1.12</w:t>
            </w:r>
          </w:p>
        </w:tc>
        <w:tc>
          <w:tcPr>
            <w:tcW w:w="2273" w:type="pct"/>
            <w:tcBorders>
              <w:top w:val="single" w:sz="4" w:space="0" w:color="000000"/>
              <w:left w:val="single" w:sz="4" w:space="0" w:color="000000"/>
              <w:bottom w:val="single" w:sz="4" w:space="0" w:color="000000"/>
              <w:right w:val="single" w:sz="4" w:space="0" w:color="000000"/>
            </w:tcBorders>
            <w:hideMark/>
          </w:tcPr>
          <w:p w14:paraId="2E07E99D" w14:textId="77777777" w:rsidR="001F0310" w:rsidRDefault="001F0310" w:rsidP="001F0310">
            <w:pPr>
              <w:pStyle w:val="TableText"/>
            </w:pPr>
            <w:r>
              <w:t>Removed requirements for ESE Approval Signature</w:t>
            </w:r>
          </w:p>
        </w:tc>
        <w:tc>
          <w:tcPr>
            <w:tcW w:w="1253" w:type="pct"/>
            <w:tcBorders>
              <w:top w:val="single" w:sz="4" w:space="0" w:color="000000"/>
              <w:left w:val="single" w:sz="4" w:space="0" w:color="000000"/>
              <w:bottom w:val="single" w:sz="4" w:space="0" w:color="000000"/>
              <w:right w:val="single" w:sz="4" w:space="0" w:color="000000"/>
            </w:tcBorders>
            <w:hideMark/>
          </w:tcPr>
          <w:p w14:paraId="009A03A1" w14:textId="77777777" w:rsidR="001F0310" w:rsidRDefault="001F0310" w:rsidP="001F0310">
            <w:pPr>
              <w:pStyle w:val="TableText"/>
            </w:pPr>
            <w:r>
              <w:t>Process Management</w:t>
            </w:r>
          </w:p>
        </w:tc>
      </w:tr>
      <w:tr w:rsidR="001F0310" w14:paraId="03B3F8BF"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5AF92107" w14:textId="77777777" w:rsidR="001F0310" w:rsidRDefault="001F0310" w:rsidP="001F0310">
            <w:pPr>
              <w:pStyle w:val="TableText"/>
            </w:pPr>
            <w:r>
              <w:t>October 2013</w:t>
            </w:r>
          </w:p>
        </w:tc>
        <w:tc>
          <w:tcPr>
            <w:tcW w:w="534" w:type="pct"/>
            <w:tcBorders>
              <w:top w:val="single" w:sz="4" w:space="0" w:color="000000"/>
              <w:left w:val="single" w:sz="4" w:space="0" w:color="000000"/>
              <w:bottom w:val="single" w:sz="4" w:space="0" w:color="000000"/>
              <w:right w:val="single" w:sz="4" w:space="0" w:color="000000"/>
            </w:tcBorders>
            <w:hideMark/>
          </w:tcPr>
          <w:p w14:paraId="2274FE65" w14:textId="77777777" w:rsidR="001F0310" w:rsidRDefault="001F0310" w:rsidP="001F0310">
            <w:pPr>
              <w:pStyle w:val="TableText"/>
            </w:pPr>
            <w:r>
              <w:t>1.11</w:t>
            </w:r>
          </w:p>
        </w:tc>
        <w:tc>
          <w:tcPr>
            <w:tcW w:w="2273" w:type="pct"/>
            <w:tcBorders>
              <w:top w:val="single" w:sz="4" w:space="0" w:color="000000"/>
              <w:left w:val="single" w:sz="4" w:space="0" w:color="000000"/>
              <w:bottom w:val="single" w:sz="4" w:space="0" w:color="000000"/>
              <w:right w:val="single" w:sz="4" w:space="0" w:color="000000"/>
            </w:tcBorders>
            <w:hideMark/>
          </w:tcPr>
          <w:p w14:paraId="7D50399C" w14:textId="77777777" w:rsidR="001F0310" w:rsidRDefault="001F0310" w:rsidP="001F0310">
            <w:pPr>
              <w:pStyle w:val="TableText"/>
            </w:pPr>
            <w:r>
              <w:t>Converted to Microsoft Office 2007-2010 format</w:t>
            </w:r>
          </w:p>
        </w:tc>
        <w:tc>
          <w:tcPr>
            <w:tcW w:w="1253" w:type="pct"/>
            <w:tcBorders>
              <w:top w:val="single" w:sz="4" w:space="0" w:color="000000"/>
              <w:left w:val="single" w:sz="4" w:space="0" w:color="000000"/>
              <w:bottom w:val="single" w:sz="4" w:space="0" w:color="000000"/>
              <w:right w:val="single" w:sz="4" w:space="0" w:color="000000"/>
            </w:tcBorders>
            <w:hideMark/>
          </w:tcPr>
          <w:p w14:paraId="09BF1C79" w14:textId="77777777" w:rsidR="001F0310" w:rsidRDefault="001F0310" w:rsidP="001F0310">
            <w:pPr>
              <w:pStyle w:val="TableText"/>
            </w:pPr>
            <w:r>
              <w:t>Process Management</w:t>
            </w:r>
          </w:p>
        </w:tc>
      </w:tr>
      <w:tr w:rsidR="001F0310" w14:paraId="562A7BB1"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2A5A6000" w14:textId="77777777" w:rsidR="001F0310" w:rsidRDefault="001F0310" w:rsidP="001F0310">
            <w:pPr>
              <w:pStyle w:val="TableText"/>
            </w:pPr>
            <w:r>
              <w:t>July 09, 2012</w:t>
            </w:r>
          </w:p>
        </w:tc>
        <w:tc>
          <w:tcPr>
            <w:tcW w:w="534" w:type="pct"/>
            <w:tcBorders>
              <w:top w:val="single" w:sz="4" w:space="0" w:color="000000"/>
              <w:left w:val="single" w:sz="4" w:space="0" w:color="000000"/>
              <w:bottom w:val="single" w:sz="4" w:space="0" w:color="000000"/>
              <w:right w:val="single" w:sz="4" w:space="0" w:color="000000"/>
            </w:tcBorders>
            <w:hideMark/>
          </w:tcPr>
          <w:p w14:paraId="6821A4B5" w14:textId="77777777" w:rsidR="001F0310" w:rsidRDefault="001F0310" w:rsidP="001F0310">
            <w:pPr>
              <w:pStyle w:val="TableText"/>
            </w:pPr>
            <w:r>
              <w:t xml:space="preserve">1.10 </w:t>
            </w:r>
          </w:p>
        </w:tc>
        <w:tc>
          <w:tcPr>
            <w:tcW w:w="2273" w:type="pct"/>
            <w:tcBorders>
              <w:top w:val="single" w:sz="4" w:space="0" w:color="000000"/>
              <w:left w:val="single" w:sz="4" w:space="0" w:color="000000"/>
              <w:bottom w:val="single" w:sz="4" w:space="0" w:color="000000"/>
              <w:right w:val="single" w:sz="4" w:space="0" w:color="000000"/>
            </w:tcBorders>
            <w:hideMark/>
          </w:tcPr>
          <w:p w14:paraId="6DB8A33F" w14:textId="77777777" w:rsidR="001F0310" w:rsidRDefault="001F0310" w:rsidP="001F0310">
            <w:pPr>
              <w:pStyle w:val="TableText"/>
            </w:pPr>
            <w:r>
              <w:t>Added System Design Document to Section 1.2 -Test Objectives as an example</w:t>
            </w:r>
          </w:p>
        </w:tc>
        <w:tc>
          <w:tcPr>
            <w:tcW w:w="1253" w:type="pct"/>
            <w:tcBorders>
              <w:top w:val="single" w:sz="4" w:space="0" w:color="000000"/>
              <w:left w:val="single" w:sz="4" w:space="0" w:color="000000"/>
              <w:bottom w:val="single" w:sz="4" w:space="0" w:color="000000"/>
              <w:right w:val="single" w:sz="4" w:space="0" w:color="000000"/>
            </w:tcBorders>
            <w:hideMark/>
          </w:tcPr>
          <w:p w14:paraId="5F5B8C84" w14:textId="77777777" w:rsidR="001F0310" w:rsidRDefault="001F0310" w:rsidP="001F0310">
            <w:pPr>
              <w:pStyle w:val="TableText"/>
            </w:pPr>
            <w:r>
              <w:t>Process Management</w:t>
            </w:r>
          </w:p>
        </w:tc>
      </w:tr>
      <w:tr w:rsidR="001F0310" w14:paraId="76DE2C8E"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36D82A0A" w14:textId="77777777" w:rsidR="001F0310" w:rsidRDefault="001F0310" w:rsidP="001F0310">
            <w:pPr>
              <w:pStyle w:val="TableText"/>
            </w:pPr>
            <w:r>
              <w:t>January 03, 2012</w:t>
            </w:r>
          </w:p>
        </w:tc>
        <w:tc>
          <w:tcPr>
            <w:tcW w:w="534" w:type="pct"/>
            <w:tcBorders>
              <w:top w:val="single" w:sz="4" w:space="0" w:color="000000"/>
              <w:left w:val="single" w:sz="4" w:space="0" w:color="000000"/>
              <w:bottom w:val="single" w:sz="4" w:space="0" w:color="000000"/>
              <w:right w:val="single" w:sz="4" w:space="0" w:color="000000"/>
            </w:tcBorders>
            <w:hideMark/>
          </w:tcPr>
          <w:p w14:paraId="1DD19B53" w14:textId="77777777" w:rsidR="001F0310" w:rsidRDefault="001F0310" w:rsidP="001F0310">
            <w:pPr>
              <w:pStyle w:val="TableText"/>
            </w:pPr>
            <w:r>
              <w:t>1.9</w:t>
            </w:r>
          </w:p>
        </w:tc>
        <w:tc>
          <w:tcPr>
            <w:tcW w:w="2273" w:type="pct"/>
            <w:tcBorders>
              <w:top w:val="single" w:sz="4" w:space="0" w:color="000000"/>
              <w:left w:val="single" w:sz="4" w:space="0" w:color="000000"/>
              <w:bottom w:val="single" w:sz="4" w:space="0" w:color="000000"/>
              <w:right w:val="single" w:sz="4" w:space="0" w:color="000000"/>
            </w:tcBorders>
            <w:hideMark/>
          </w:tcPr>
          <w:p w14:paraId="0D4082E4" w14:textId="77777777" w:rsidR="001F0310" w:rsidRDefault="001F0310" w:rsidP="001F0310">
            <w:pPr>
              <w:pStyle w:val="TableText"/>
            </w:pPr>
            <w:r>
              <w:t>Updated Approval Signatures for Master Test Plan in Appendix a</w:t>
            </w:r>
          </w:p>
        </w:tc>
        <w:tc>
          <w:tcPr>
            <w:tcW w:w="1253" w:type="pct"/>
            <w:tcBorders>
              <w:top w:val="single" w:sz="4" w:space="0" w:color="000000"/>
              <w:left w:val="single" w:sz="4" w:space="0" w:color="000000"/>
              <w:bottom w:val="single" w:sz="4" w:space="0" w:color="000000"/>
              <w:right w:val="single" w:sz="4" w:space="0" w:color="000000"/>
            </w:tcBorders>
            <w:hideMark/>
          </w:tcPr>
          <w:p w14:paraId="7EEA2018" w14:textId="77777777" w:rsidR="001F0310" w:rsidRDefault="001F0310" w:rsidP="001F0310">
            <w:pPr>
              <w:pStyle w:val="TableText"/>
            </w:pPr>
            <w:r>
              <w:t>Process Management</w:t>
            </w:r>
          </w:p>
        </w:tc>
      </w:tr>
      <w:tr w:rsidR="001F0310" w14:paraId="1DF0D6F2"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44603CE5" w14:textId="77777777" w:rsidR="001F0310" w:rsidRDefault="001F0310" w:rsidP="001F0310">
            <w:pPr>
              <w:pStyle w:val="TableText"/>
            </w:pPr>
            <w:r>
              <w:t>October 13, 2011</w:t>
            </w:r>
          </w:p>
        </w:tc>
        <w:tc>
          <w:tcPr>
            <w:tcW w:w="534" w:type="pct"/>
            <w:tcBorders>
              <w:top w:val="single" w:sz="4" w:space="0" w:color="000000"/>
              <w:left w:val="single" w:sz="4" w:space="0" w:color="000000"/>
              <w:bottom w:val="single" w:sz="4" w:space="0" w:color="000000"/>
              <w:right w:val="single" w:sz="4" w:space="0" w:color="000000"/>
            </w:tcBorders>
            <w:hideMark/>
          </w:tcPr>
          <w:p w14:paraId="3B0CFA07" w14:textId="77777777" w:rsidR="001F0310" w:rsidRDefault="001F0310" w:rsidP="001F0310">
            <w:pPr>
              <w:pStyle w:val="TableText"/>
            </w:pPr>
            <w:r>
              <w:t>1.8</w:t>
            </w:r>
          </w:p>
        </w:tc>
        <w:tc>
          <w:tcPr>
            <w:tcW w:w="2273" w:type="pct"/>
            <w:tcBorders>
              <w:top w:val="single" w:sz="4" w:space="0" w:color="000000"/>
              <w:left w:val="single" w:sz="4" w:space="0" w:color="000000"/>
              <w:bottom w:val="single" w:sz="4" w:space="0" w:color="000000"/>
              <w:right w:val="single" w:sz="4" w:space="0" w:color="000000"/>
            </w:tcBorders>
            <w:hideMark/>
          </w:tcPr>
          <w:p w14:paraId="7BE0BA67" w14:textId="77777777" w:rsidR="001F0310" w:rsidRDefault="001F0310" w:rsidP="001F0310">
            <w:pPr>
              <w:pStyle w:val="TableText"/>
            </w:pPr>
            <w:r>
              <w:t>Replaced references to Test and Certification with Independent Test and Evaluation. Replaced references to Certification and Accreditation with Assessment and Authorization.</w:t>
            </w:r>
          </w:p>
        </w:tc>
        <w:tc>
          <w:tcPr>
            <w:tcW w:w="1253" w:type="pct"/>
            <w:tcBorders>
              <w:top w:val="single" w:sz="4" w:space="0" w:color="000000"/>
              <w:left w:val="single" w:sz="4" w:space="0" w:color="000000"/>
              <w:bottom w:val="single" w:sz="4" w:space="0" w:color="000000"/>
              <w:right w:val="single" w:sz="4" w:space="0" w:color="000000"/>
            </w:tcBorders>
            <w:hideMark/>
          </w:tcPr>
          <w:p w14:paraId="775BF5C7" w14:textId="77777777" w:rsidR="001F0310" w:rsidRDefault="001F0310" w:rsidP="001F0310">
            <w:pPr>
              <w:pStyle w:val="TableText"/>
            </w:pPr>
            <w:r>
              <w:t>Process Management</w:t>
            </w:r>
          </w:p>
        </w:tc>
      </w:tr>
      <w:tr w:rsidR="001F0310" w14:paraId="78F3E2A4"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3B72BAEF" w14:textId="77777777" w:rsidR="001F0310" w:rsidRDefault="001F0310" w:rsidP="001F0310">
            <w:pPr>
              <w:pStyle w:val="TableText"/>
            </w:pPr>
            <w:r>
              <w:t>October 4, 2011</w:t>
            </w:r>
          </w:p>
        </w:tc>
        <w:tc>
          <w:tcPr>
            <w:tcW w:w="534" w:type="pct"/>
            <w:tcBorders>
              <w:top w:val="single" w:sz="4" w:space="0" w:color="000000"/>
              <w:left w:val="single" w:sz="4" w:space="0" w:color="000000"/>
              <w:bottom w:val="single" w:sz="4" w:space="0" w:color="000000"/>
              <w:right w:val="single" w:sz="4" w:space="0" w:color="000000"/>
            </w:tcBorders>
            <w:hideMark/>
          </w:tcPr>
          <w:p w14:paraId="3B7A456E" w14:textId="77777777" w:rsidR="001F0310" w:rsidRDefault="001F0310" w:rsidP="001F0310">
            <w:pPr>
              <w:pStyle w:val="TableText"/>
            </w:pPr>
            <w:r>
              <w:t>1.7</w:t>
            </w:r>
          </w:p>
        </w:tc>
        <w:tc>
          <w:tcPr>
            <w:tcW w:w="2273" w:type="pct"/>
            <w:tcBorders>
              <w:top w:val="single" w:sz="4" w:space="0" w:color="000000"/>
              <w:left w:val="single" w:sz="4" w:space="0" w:color="000000"/>
              <w:bottom w:val="single" w:sz="4" w:space="0" w:color="000000"/>
              <w:right w:val="single" w:sz="4" w:space="0" w:color="000000"/>
            </w:tcBorders>
            <w:hideMark/>
          </w:tcPr>
          <w:p w14:paraId="5CC6684C" w14:textId="77777777" w:rsidR="001F0310" w:rsidRDefault="001F0310" w:rsidP="001F0310">
            <w:pPr>
              <w:pStyle w:val="TableText"/>
            </w:pPr>
            <w:r>
              <w:t>Repaired link to Privacy Impact Assessment</w:t>
            </w:r>
          </w:p>
        </w:tc>
        <w:tc>
          <w:tcPr>
            <w:tcW w:w="1253" w:type="pct"/>
            <w:tcBorders>
              <w:top w:val="single" w:sz="4" w:space="0" w:color="000000"/>
              <w:left w:val="single" w:sz="4" w:space="0" w:color="000000"/>
              <w:bottom w:val="single" w:sz="4" w:space="0" w:color="000000"/>
              <w:right w:val="single" w:sz="4" w:space="0" w:color="000000"/>
            </w:tcBorders>
            <w:hideMark/>
          </w:tcPr>
          <w:p w14:paraId="429C158F" w14:textId="77777777" w:rsidR="001F0310" w:rsidRDefault="001F0310" w:rsidP="001F0310">
            <w:pPr>
              <w:pStyle w:val="TableText"/>
            </w:pPr>
            <w:r>
              <w:t>Process Management</w:t>
            </w:r>
          </w:p>
        </w:tc>
      </w:tr>
      <w:tr w:rsidR="001F0310" w14:paraId="48A961AF"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3F4AA9A9" w14:textId="77777777" w:rsidR="001F0310" w:rsidRDefault="001F0310" w:rsidP="001F0310">
            <w:pPr>
              <w:pStyle w:val="TableText"/>
            </w:pPr>
            <w:r>
              <w:t>August 23, 2011</w:t>
            </w:r>
          </w:p>
        </w:tc>
        <w:tc>
          <w:tcPr>
            <w:tcW w:w="534" w:type="pct"/>
            <w:tcBorders>
              <w:top w:val="single" w:sz="4" w:space="0" w:color="000000"/>
              <w:left w:val="single" w:sz="4" w:space="0" w:color="000000"/>
              <w:bottom w:val="single" w:sz="4" w:space="0" w:color="000000"/>
              <w:right w:val="single" w:sz="4" w:space="0" w:color="000000"/>
            </w:tcBorders>
            <w:hideMark/>
          </w:tcPr>
          <w:p w14:paraId="2E5B8A71" w14:textId="77777777" w:rsidR="001F0310" w:rsidRDefault="001F0310" w:rsidP="001F0310">
            <w:pPr>
              <w:pStyle w:val="TableText"/>
            </w:pPr>
            <w:r>
              <w:t>1.6</w:t>
            </w:r>
          </w:p>
        </w:tc>
        <w:tc>
          <w:tcPr>
            <w:tcW w:w="2273" w:type="pct"/>
            <w:tcBorders>
              <w:top w:val="single" w:sz="4" w:space="0" w:color="000000"/>
              <w:left w:val="single" w:sz="4" w:space="0" w:color="000000"/>
              <w:bottom w:val="single" w:sz="4" w:space="0" w:color="000000"/>
              <w:right w:val="single" w:sz="4" w:space="0" w:color="000000"/>
            </w:tcBorders>
            <w:hideMark/>
          </w:tcPr>
          <w:p w14:paraId="08DAE6EC" w14:textId="77777777" w:rsidR="001F0310" w:rsidRDefault="001F0310" w:rsidP="001F0310">
            <w:pPr>
              <w:pStyle w:val="TableText"/>
            </w:pPr>
            <w:r>
              <w:t>Changed Operational Readiness Testing (ORT) to Operational Readiness Review (ORR)</w:t>
            </w:r>
          </w:p>
        </w:tc>
        <w:tc>
          <w:tcPr>
            <w:tcW w:w="1253" w:type="pct"/>
            <w:tcBorders>
              <w:top w:val="single" w:sz="4" w:space="0" w:color="000000"/>
              <w:left w:val="single" w:sz="4" w:space="0" w:color="000000"/>
              <w:bottom w:val="single" w:sz="4" w:space="0" w:color="000000"/>
              <w:right w:val="single" w:sz="4" w:space="0" w:color="000000"/>
            </w:tcBorders>
            <w:hideMark/>
          </w:tcPr>
          <w:p w14:paraId="50D9A55B" w14:textId="77777777" w:rsidR="001F0310" w:rsidRDefault="001F0310" w:rsidP="001F0310">
            <w:pPr>
              <w:pStyle w:val="TableText"/>
            </w:pPr>
            <w:r>
              <w:t>Process Management</w:t>
            </w:r>
          </w:p>
        </w:tc>
      </w:tr>
      <w:tr w:rsidR="001F0310" w14:paraId="0E230130"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2515574F" w14:textId="77777777" w:rsidR="001F0310" w:rsidRDefault="001F0310" w:rsidP="001F0310">
            <w:pPr>
              <w:pStyle w:val="TableText"/>
            </w:pPr>
            <w:r>
              <w:lastRenderedPageBreak/>
              <w:t>April 12, 2011</w:t>
            </w:r>
          </w:p>
        </w:tc>
        <w:tc>
          <w:tcPr>
            <w:tcW w:w="534" w:type="pct"/>
            <w:tcBorders>
              <w:top w:val="single" w:sz="4" w:space="0" w:color="000000"/>
              <w:left w:val="single" w:sz="4" w:space="0" w:color="000000"/>
              <w:bottom w:val="single" w:sz="4" w:space="0" w:color="000000"/>
              <w:right w:val="single" w:sz="4" w:space="0" w:color="000000"/>
            </w:tcBorders>
            <w:hideMark/>
          </w:tcPr>
          <w:p w14:paraId="3EC33848" w14:textId="77777777" w:rsidR="001F0310" w:rsidRDefault="001F0310" w:rsidP="001F0310">
            <w:pPr>
              <w:pStyle w:val="TableText"/>
            </w:pPr>
            <w:r>
              <w:t>1.5</w:t>
            </w:r>
          </w:p>
        </w:tc>
        <w:tc>
          <w:tcPr>
            <w:tcW w:w="2273" w:type="pct"/>
            <w:tcBorders>
              <w:top w:val="single" w:sz="4" w:space="0" w:color="000000"/>
              <w:left w:val="single" w:sz="4" w:space="0" w:color="000000"/>
              <w:bottom w:val="single" w:sz="4" w:space="0" w:color="000000"/>
              <w:right w:val="single" w:sz="4" w:space="0" w:color="000000"/>
            </w:tcBorders>
            <w:hideMark/>
          </w:tcPr>
          <w:p w14:paraId="6253000A" w14:textId="77777777" w:rsidR="001F0310" w:rsidRDefault="001F0310" w:rsidP="001F0310">
            <w:pPr>
              <w:pStyle w:val="TableText"/>
            </w:pPr>
            <w:r>
              <w:t>Updated the Signatory Authorities in Appendix A in light of organizational changes</w:t>
            </w:r>
          </w:p>
        </w:tc>
        <w:tc>
          <w:tcPr>
            <w:tcW w:w="1253" w:type="pct"/>
            <w:tcBorders>
              <w:top w:val="single" w:sz="4" w:space="0" w:color="000000"/>
              <w:left w:val="single" w:sz="4" w:space="0" w:color="000000"/>
              <w:bottom w:val="single" w:sz="4" w:space="0" w:color="000000"/>
              <w:right w:val="single" w:sz="4" w:space="0" w:color="000000"/>
            </w:tcBorders>
            <w:hideMark/>
          </w:tcPr>
          <w:p w14:paraId="25357054" w14:textId="77777777" w:rsidR="001F0310" w:rsidRDefault="001F0310" w:rsidP="001F0310">
            <w:pPr>
              <w:pStyle w:val="TableText"/>
            </w:pPr>
            <w:r>
              <w:t>Process Management</w:t>
            </w:r>
          </w:p>
        </w:tc>
      </w:tr>
      <w:tr w:rsidR="001F0310" w14:paraId="6C663114"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6FF14A87" w14:textId="77777777" w:rsidR="001F0310" w:rsidRDefault="001F0310" w:rsidP="001F0310">
            <w:pPr>
              <w:pStyle w:val="TableText"/>
            </w:pPr>
            <w:r>
              <w:t>February 2011</w:t>
            </w:r>
          </w:p>
        </w:tc>
        <w:tc>
          <w:tcPr>
            <w:tcW w:w="534" w:type="pct"/>
            <w:tcBorders>
              <w:top w:val="single" w:sz="4" w:space="0" w:color="000000"/>
              <w:left w:val="single" w:sz="4" w:space="0" w:color="000000"/>
              <w:bottom w:val="single" w:sz="4" w:space="0" w:color="000000"/>
              <w:right w:val="single" w:sz="4" w:space="0" w:color="000000"/>
            </w:tcBorders>
            <w:hideMark/>
          </w:tcPr>
          <w:p w14:paraId="16C510CF" w14:textId="77777777" w:rsidR="001F0310" w:rsidRDefault="001F0310" w:rsidP="001F0310">
            <w:pPr>
              <w:pStyle w:val="TableText"/>
            </w:pPr>
            <w:r>
              <w:t>1.4</w:t>
            </w:r>
          </w:p>
        </w:tc>
        <w:tc>
          <w:tcPr>
            <w:tcW w:w="2273" w:type="pct"/>
            <w:tcBorders>
              <w:top w:val="single" w:sz="4" w:space="0" w:color="000000"/>
              <w:left w:val="single" w:sz="4" w:space="0" w:color="000000"/>
              <w:bottom w:val="single" w:sz="4" w:space="0" w:color="000000"/>
              <w:right w:val="single" w:sz="4" w:space="0" w:color="000000"/>
            </w:tcBorders>
            <w:hideMark/>
          </w:tcPr>
          <w:p w14:paraId="2122A11B" w14:textId="77777777" w:rsidR="001F0310" w:rsidRDefault="001F0310" w:rsidP="001F0310">
            <w:pPr>
              <w:pStyle w:val="TableText"/>
            </w:pPr>
            <w:r>
              <w:t>Removed Testing Service Testing and Operational Readiness Testing; added Enterprise System Engineering Testing.</w:t>
            </w:r>
          </w:p>
          <w:p w14:paraId="488B3C5C" w14:textId="77777777" w:rsidR="001F0310" w:rsidRDefault="001F0310" w:rsidP="001F0310">
            <w:pPr>
              <w:pStyle w:val="TableText"/>
            </w:pPr>
            <w:r>
              <w:t>Changed Initial Operating Capability Testing to Initial Operating Capability Evaluation</w:t>
            </w:r>
          </w:p>
        </w:tc>
        <w:tc>
          <w:tcPr>
            <w:tcW w:w="1253" w:type="pct"/>
            <w:tcBorders>
              <w:top w:val="single" w:sz="4" w:space="0" w:color="000000"/>
              <w:left w:val="single" w:sz="4" w:space="0" w:color="000000"/>
              <w:bottom w:val="single" w:sz="4" w:space="0" w:color="000000"/>
              <w:right w:val="single" w:sz="4" w:space="0" w:color="000000"/>
            </w:tcBorders>
            <w:hideMark/>
          </w:tcPr>
          <w:p w14:paraId="20976E10" w14:textId="77777777" w:rsidR="001F0310" w:rsidRDefault="001F0310" w:rsidP="001F0310">
            <w:pPr>
              <w:pStyle w:val="TableText"/>
            </w:pPr>
            <w:r>
              <w:t>Process Management</w:t>
            </w:r>
          </w:p>
        </w:tc>
      </w:tr>
      <w:tr w:rsidR="001F0310" w14:paraId="68D2A385"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2775C13B" w14:textId="77777777" w:rsidR="001F0310" w:rsidRDefault="001F0310" w:rsidP="001F0310">
            <w:pPr>
              <w:pStyle w:val="TableText"/>
            </w:pPr>
            <w:r>
              <w:t>January 2011</w:t>
            </w:r>
          </w:p>
        </w:tc>
        <w:tc>
          <w:tcPr>
            <w:tcW w:w="534" w:type="pct"/>
            <w:tcBorders>
              <w:top w:val="single" w:sz="4" w:space="0" w:color="000000"/>
              <w:left w:val="single" w:sz="4" w:space="0" w:color="000000"/>
              <w:bottom w:val="single" w:sz="4" w:space="0" w:color="000000"/>
              <w:right w:val="single" w:sz="4" w:space="0" w:color="000000"/>
            </w:tcBorders>
            <w:hideMark/>
          </w:tcPr>
          <w:p w14:paraId="6B82BCBD" w14:textId="77777777" w:rsidR="001F0310" w:rsidRDefault="001F0310" w:rsidP="001F0310">
            <w:pPr>
              <w:pStyle w:val="TableText"/>
            </w:pPr>
            <w:r>
              <w:t>1.3</w:t>
            </w:r>
          </w:p>
        </w:tc>
        <w:tc>
          <w:tcPr>
            <w:tcW w:w="2273" w:type="pct"/>
            <w:tcBorders>
              <w:top w:val="single" w:sz="4" w:space="0" w:color="000000"/>
              <w:left w:val="single" w:sz="4" w:space="0" w:color="000000"/>
              <w:bottom w:val="single" w:sz="4" w:space="0" w:color="000000"/>
              <w:right w:val="single" w:sz="4" w:space="0" w:color="000000"/>
            </w:tcBorders>
            <w:hideMark/>
          </w:tcPr>
          <w:p w14:paraId="118F835E" w14:textId="77777777" w:rsidR="001F0310" w:rsidRDefault="001F0310" w:rsidP="001F0310">
            <w:pPr>
              <w:pStyle w:val="TableText"/>
            </w:pPr>
            <w:r>
              <w:t>Repaired broken link in section 1.4</w:t>
            </w:r>
          </w:p>
        </w:tc>
        <w:tc>
          <w:tcPr>
            <w:tcW w:w="1253" w:type="pct"/>
            <w:tcBorders>
              <w:top w:val="single" w:sz="4" w:space="0" w:color="000000"/>
              <w:left w:val="single" w:sz="4" w:space="0" w:color="000000"/>
              <w:bottom w:val="single" w:sz="4" w:space="0" w:color="000000"/>
              <w:right w:val="single" w:sz="4" w:space="0" w:color="000000"/>
            </w:tcBorders>
            <w:hideMark/>
          </w:tcPr>
          <w:p w14:paraId="49AF656B" w14:textId="77777777" w:rsidR="001F0310" w:rsidRDefault="001F0310" w:rsidP="001F0310">
            <w:pPr>
              <w:pStyle w:val="TableText"/>
            </w:pPr>
            <w:r>
              <w:t>Process Management Service</w:t>
            </w:r>
          </w:p>
        </w:tc>
      </w:tr>
      <w:tr w:rsidR="001F0310" w14:paraId="54C581C1"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73D80380" w14:textId="77777777" w:rsidR="001F0310" w:rsidRDefault="001F0310" w:rsidP="001F0310">
            <w:pPr>
              <w:pStyle w:val="TableText"/>
            </w:pPr>
            <w:r>
              <w:t>August 2010</w:t>
            </w:r>
          </w:p>
        </w:tc>
        <w:tc>
          <w:tcPr>
            <w:tcW w:w="534" w:type="pct"/>
            <w:tcBorders>
              <w:top w:val="single" w:sz="4" w:space="0" w:color="000000"/>
              <w:left w:val="single" w:sz="4" w:space="0" w:color="000000"/>
              <w:bottom w:val="single" w:sz="4" w:space="0" w:color="000000"/>
              <w:right w:val="single" w:sz="4" w:space="0" w:color="000000"/>
            </w:tcBorders>
            <w:hideMark/>
          </w:tcPr>
          <w:p w14:paraId="410B2BB4" w14:textId="77777777" w:rsidR="001F0310" w:rsidRDefault="001F0310" w:rsidP="001F0310">
            <w:pPr>
              <w:pStyle w:val="TableText"/>
            </w:pPr>
            <w:r>
              <w:t>1.2</w:t>
            </w:r>
          </w:p>
        </w:tc>
        <w:tc>
          <w:tcPr>
            <w:tcW w:w="2273" w:type="pct"/>
            <w:tcBorders>
              <w:top w:val="single" w:sz="4" w:space="0" w:color="000000"/>
              <w:left w:val="single" w:sz="4" w:space="0" w:color="000000"/>
              <w:bottom w:val="single" w:sz="4" w:space="0" w:color="000000"/>
              <w:right w:val="single" w:sz="4" w:space="0" w:color="000000"/>
            </w:tcBorders>
            <w:hideMark/>
          </w:tcPr>
          <w:p w14:paraId="649868F0" w14:textId="77777777" w:rsidR="001F0310" w:rsidRDefault="001F0310" w:rsidP="001F0310">
            <w:pPr>
              <w:pStyle w:val="TableText"/>
            </w:pPr>
            <w:r>
              <w:t>Removed OED from template</w:t>
            </w:r>
          </w:p>
        </w:tc>
        <w:tc>
          <w:tcPr>
            <w:tcW w:w="1253" w:type="pct"/>
            <w:tcBorders>
              <w:top w:val="single" w:sz="4" w:space="0" w:color="000000"/>
              <w:left w:val="single" w:sz="4" w:space="0" w:color="000000"/>
              <w:bottom w:val="single" w:sz="4" w:space="0" w:color="000000"/>
              <w:right w:val="single" w:sz="4" w:space="0" w:color="000000"/>
            </w:tcBorders>
            <w:hideMark/>
          </w:tcPr>
          <w:p w14:paraId="45FEA324" w14:textId="77777777" w:rsidR="001F0310" w:rsidRDefault="001F0310" w:rsidP="001F0310">
            <w:pPr>
              <w:pStyle w:val="TableText"/>
            </w:pPr>
            <w:r>
              <w:t>Process Management Service</w:t>
            </w:r>
          </w:p>
        </w:tc>
      </w:tr>
      <w:tr w:rsidR="001F0310" w14:paraId="5A99FEDB"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380FB59C" w14:textId="77777777" w:rsidR="001F0310" w:rsidRDefault="001F0310" w:rsidP="001F0310">
            <w:pPr>
              <w:pStyle w:val="TableText"/>
            </w:pPr>
            <w:r>
              <w:t>December 2009</w:t>
            </w:r>
          </w:p>
        </w:tc>
        <w:tc>
          <w:tcPr>
            <w:tcW w:w="534" w:type="pct"/>
            <w:tcBorders>
              <w:top w:val="single" w:sz="4" w:space="0" w:color="000000"/>
              <w:left w:val="single" w:sz="4" w:space="0" w:color="000000"/>
              <w:bottom w:val="single" w:sz="4" w:space="0" w:color="000000"/>
              <w:right w:val="single" w:sz="4" w:space="0" w:color="000000"/>
            </w:tcBorders>
            <w:hideMark/>
          </w:tcPr>
          <w:p w14:paraId="4DB6FC1C" w14:textId="77777777" w:rsidR="001F0310" w:rsidRDefault="001F0310" w:rsidP="001F0310">
            <w:pPr>
              <w:pStyle w:val="TableText"/>
            </w:pPr>
            <w:r>
              <w:t>1.1</w:t>
            </w:r>
          </w:p>
        </w:tc>
        <w:tc>
          <w:tcPr>
            <w:tcW w:w="2273" w:type="pct"/>
            <w:tcBorders>
              <w:top w:val="single" w:sz="4" w:space="0" w:color="000000"/>
              <w:left w:val="single" w:sz="4" w:space="0" w:color="000000"/>
              <w:bottom w:val="single" w:sz="4" w:space="0" w:color="000000"/>
              <w:right w:val="single" w:sz="4" w:space="0" w:color="000000"/>
            </w:tcBorders>
            <w:hideMark/>
          </w:tcPr>
          <w:p w14:paraId="7FF2A139" w14:textId="77777777" w:rsidR="001F0310" w:rsidRDefault="001F0310" w:rsidP="001F0310">
            <w:pPr>
              <w:pStyle w:val="TableText"/>
            </w:pPr>
            <w:r>
              <w:t>Removed “This Page Intentionally Left Blank” pages.</w:t>
            </w:r>
          </w:p>
        </w:tc>
        <w:tc>
          <w:tcPr>
            <w:tcW w:w="1253" w:type="pct"/>
            <w:tcBorders>
              <w:top w:val="single" w:sz="4" w:space="0" w:color="000000"/>
              <w:left w:val="single" w:sz="4" w:space="0" w:color="000000"/>
              <w:bottom w:val="single" w:sz="4" w:space="0" w:color="000000"/>
              <w:right w:val="single" w:sz="4" w:space="0" w:color="000000"/>
            </w:tcBorders>
            <w:hideMark/>
          </w:tcPr>
          <w:p w14:paraId="1A200CDB" w14:textId="77777777" w:rsidR="001F0310" w:rsidRDefault="001F0310" w:rsidP="001F0310">
            <w:pPr>
              <w:pStyle w:val="TableText"/>
            </w:pPr>
            <w:r>
              <w:t>OED Process Management Service</w:t>
            </w:r>
          </w:p>
        </w:tc>
      </w:tr>
      <w:tr w:rsidR="001F0310" w14:paraId="0B2DEB1B" w14:textId="77777777" w:rsidTr="001F0310">
        <w:trPr>
          <w:cantSplit/>
        </w:trPr>
        <w:tc>
          <w:tcPr>
            <w:tcW w:w="940" w:type="pct"/>
            <w:tcBorders>
              <w:top w:val="single" w:sz="4" w:space="0" w:color="000000"/>
              <w:left w:val="single" w:sz="4" w:space="0" w:color="000000"/>
              <w:bottom w:val="single" w:sz="4" w:space="0" w:color="000000"/>
              <w:right w:val="single" w:sz="4" w:space="0" w:color="000000"/>
            </w:tcBorders>
            <w:hideMark/>
          </w:tcPr>
          <w:p w14:paraId="60D2F478" w14:textId="77777777" w:rsidR="001F0310" w:rsidRDefault="001F0310" w:rsidP="001F0310">
            <w:pPr>
              <w:pStyle w:val="TableText"/>
            </w:pPr>
            <w:r>
              <w:t>July 2009</w:t>
            </w:r>
          </w:p>
        </w:tc>
        <w:tc>
          <w:tcPr>
            <w:tcW w:w="534" w:type="pct"/>
            <w:tcBorders>
              <w:top w:val="single" w:sz="4" w:space="0" w:color="000000"/>
              <w:left w:val="single" w:sz="4" w:space="0" w:color="000000"/>
              <w:bottom w:val="single" w:sz="4" w:space="0" w:color="000000"/>
              <w:right w:val="single" w:sz="4" w:space="0" w:color="000000"/>
            </w:tcBorders>
            <w:hideMark/>
          </w:tcPr>
          <w:p w14:paraId="17F9826D" w14:textId="77777777" w:rsidR="001F0310" w:rsidRDefault="001F0310" w:rsidP="001F0310">
            <w:pPr>
              <w:pStyle w:val="TableText"/>
            </w:pPr>
            <w:r>
              <w:t>1.0</w:t>
            </w:r>
          </w:p>
        </w:tc>
        <w:tc>
          <w:tcPr>
            <w:tcW w:w="2273" w:type="pct"/>
            <w:tcBorders>
              <w:top w:val="single" w:sz="4" w:space="0" w:color="000000"/>
              <w:left w:val="single" w:sz="4" w:space="0" w:color="000000"/>
              <w:bottom w:val="single" w:sz="4" w:space="0" w:color="000000"/>
              <w:right w:val="single" w:sz="4" w:space="0" w:color="000000"/>
            </w:tcBorders>
            <w:hideMark/>
          </w:tcPr>
          <w:p w14:paraId="5A0D597A" w14:textId="77777777" w:rsidR="001F0310" w:rsidRDefault="001F0310" w:rsidP="001F0310">
            <w:pPr>
              <w:pStyle w:val="TableText"/>
            </w:pPr>
            <w:r>
              <w:t>Initial ProPath release</w:t>
            </w:r>
          </w:p>
        </w:tc>
        <w:tc>
          <w:tcPr>
            <w:tcW w:w="1253" w:type="pct"/>
            <w:tcBorders>
              <w:top w:val="single" w:sz="4" w:space="0" w:color="000000"/>
              <w:left w:val="single" w:sz="4" w:space="0" w:color="000000"/>
              <w:bottom w:val="single" w:sz="4" w:space="0" w:color="000000"/>
              <w:right w:val="single" w:sz="4" w:space="0" w:color="000000"/>
            </w:tcBorders>
            <w:hideMark/>
          </w:tcPr>
          <w:p w14:paraId="4D2E7AE8" w14:textId="77777777" w:rsidR="001F0310" w:rsidRDefault="001F0310" w:rsidP="001F0310">
            <w:pPr>
              <w:pStyle w:val="TableText"/>
            </w:pPr>
            <w:r>
              <w:t>OED Process Management Service</w:t>
            </w:r>
          </w:p>
        </w:tc>
      </w:tr>
    </w:tbl>
    <w:p w14:paraId="11FE0E05" w14:textId="77777777" w:rsidR="00F866E3" w:rsidRPr="006244C7" w:rsidRDefault="00F866E3" w:rsidP="00F12CEC">
      <w:pPr>
        <w:pStyle w:val="InstructionalText1"/>
      </w:pPr>
      <w:r w:rsidRPr="006244C7">
        <w:t>Place latest revisions at top of table.</w:t>
      </w:r>
    </w:p>
    <w:p w14:paraId="5A6C8F83" w14:textId="77777777" w:rsidR="00F866E3" w:rsidRDefault="00F866E3" w:rsidP="00F12CEC">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14:paraId="11CA6930" w14:textId="77777777" w:rsidR="00F866E3" w:rsidRDefault="00F866E3" w:rsidP="00F12CEC">
      <w:pPr>
        <w:pStyle w:val="InstructionalText1"/>
      </w:pPr>
      <w:r w:rsidRPr="003E1F9E">
        <w:t>The Template Revision History</w:t>
      </w:r>
      <w:r>
        <w:t xml:space="preserve"> can be removed at the discretion of the author of the document.</w:t>
      </w:r>
    </w:p>
    <w:p w14:paraId="1D320CB0" w14:textId="77777777" w:rsidR="00086D68" w:rsidRDefault="00F866E3" w:rsidP="00F12CEC">
      <w:pPr>
        <w:pStyle w:val="InstructionalText1"/>
      </w:pPr>
      <w:r>
        <w:t>Remove blank rows.</w:t>
      </w:r>
    </w:p>
    <w:p w14:paraId="241D82E6" w14:textId="77777777" w:rsidR="00FA1BF4" w:rsidRPr="00FA1BF4" w:rsidRDefault="00FA1BF4" w:rsidP="00FA1BF4">
      <w:bookmarkStart w:id="44" w:name="_PictureBullets"/>
      <w:bookmarkEnd w:id="44"/>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A2E1" w14:textId="77777777" w:rsidR="00671F84" w:rsidRDefault="00671F84">
      <w:r>
        <w:separator/>
      </w:r>
    </w:p>
    <w:p w14:paraId="13816D01" w14:textId="77777777" w:rsidR="00671F84" w:rsidRDefault="00671F84"/>
  </w:endnote>
  <w:endnote w:type="continuationSeparator" w:id="0">
    <w:p w14:paraId="09842401" w14:textId="77777777" w:rsidR="00671F84" w:rsidRDefault="00671F84">
      <w:r>
        <w:continuationSeparator/>
      </w:r>
    </w:p>
    <w:p w14:paraId="2D65E958" w14:textId="77777777" w:rsidR="00671F84" w:rsidRDefault="00671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9E7F" w14:textId="204832FA" w:rsidR="000075A9" w:rsidRPr="00922CD5" w:rsidRDefault="000075A9" w:rsidP="004F1FE9">
    <w:pPr>
      <w:pStyle w:val="InstructionalFooter"/>
    </w:pPr>
    <w:r w:rsidRPr="004F1FE9">
      <w:t>&lt;</w:t>
    </w:r>
    <w:r>
      <w:t>Project</w:t>
    </w:r>
    <w:r w:rsidRPr="004F1FE9">
      <w:t xml:space="preserve"> Name&gt;</w:t>
    </w:r>
    <w:r>
      <w:t xml:space="preserve"> </w:t>
    </w:r>
    <w:r w:rsidRPr="00DF223E">
      <w:rPr>
        <w:i w:val="0"/>
        <w:iCs/>
        <w:color w:val="000000" w:themeColor="text1"/>
      </w:rPr>
      <w:t>Master Test Plan</w:t>
    </w:r>
    <w:r>
      <w:tab/>
    </w:r>
    <w:r w:rsidRPr="00244CD5">
      <w:rPr>
        <w:rStyle w:val="PageNumber"/>
        <w:i w:val="0"/>
        <w:color w:val="auto"/>
      </w:rPr>
      <w:fldChar w:fldCharType="begin"/>
    </w:r>
    <w:r w:rsidRPr="00244CD5">
      <w:rPr>
        <w:rStyle w:val="PageNumber"/>
        <w:i w:val="0"/>
        <w:color w:val="auto"/>
      </w:rPr>
      <w:instrText xml:space="preserve"> PAGE </w:instrText>
    </w:r>
    <w:r w:rsidRPr="00244CD5">
      <w:rPr>
        <w:rStyle w:val="PageNumber"/>
        <w:i w:val="0"/>
        <w:color w:val="auto"/>
      </w:rPr>
      <w:fldChar w:fldCharType="separate"/>
    </w:r>
    <w:r>
      <w:rPr>
        <w:rStyle w:val="PageNumber"/>
        <w:i w:val="0"/>
        <w:noProof/>
        <w:color w:val="auto"/>
      </w:rPr>
      <w:t>1</w:t>
    </w:r>
    <w:r w:rsidRPr="00244CD5">
      <w:rPr>
        <w:rStyle w:val="PageNumber"/>
        <w:i w:val="0"/>
        <w:color w:val="auto"/>
      </w:rPr>
      <w:fldChar w:fldCharType="end"/>
    </w:r>
    <w:r>
      <w:rPr>
        <w:rStyle w:val="PageNumber"/>
      </w:rPr>
      <w:tab/>
    </w:r>
    <w:r w:rsidRPr="004F1FE9">
      <w:t>&lt;Month&gt; &lt;Year&gt;</w:t>
    </w:r>
  </w:p>
  <w:p w14:paraId="1C164A00" w14:textId="77777777" w:rsidR="000075A9" w:rsidRPr="004F1FE9" w:rsidRDefault="000075A9" w:rsidP="004F1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DED" w14:textId="77777777" w:rsidR="000075A9" w:rsidRDefault="000075A9" w:rsidP="00776595">
    <w:pPr>
      <w:pStyle w:val="InstructionalFooter"/>
    </w:pPr>
    <w:r w:rsidRPr="004F1FE9">
      <w:t>&lt;Artifact Name&gt;</w:t>
    </w:r>
    <w:r>
      <w:tab/>
    </w:r>
    <w:r w:rsidRPr="00244CD5">
      <w:rPr>
        <w:rStyle w:val="PageNumber"/>
        <w:i w:val="0"/>
        <w:color w:val="auto"/>
      </w:rPr>
      <w:fldChar w:fldCharType="begin"/>
    </w:r>
    <w:r w:rsidRPr="00244CD5">
      <w:rPr>
        <w:rStyle w:val="PageNumber"/>
        <w:i w:val="0"/>
        <w:color w:val="auto"/>
      </w:rPr>
      <w:instrText xml:space="preserve"> PAGE </w:instrText>
    </w:r>
    <w:r w:rsidRPr="00244CD5">
      <w:rPr>
        <w:rStyle w:val="PageNumber"/>
        <w:i w:val="0"/>
        <w:color w:val="auto"/>
      </w:rPr>
      <w:fldChar w:fldCharType="separate"/>
    </w:r>
    <w:r>
      <w:rPr>
        <w:rStyle w:val="PageNumber"/>
        <w:i w:val="0"/>
        <w:noProof/>
        <w:color w:val="auto"/>
      </w:rPr>
      <w:t>4</w:t>
    </w:r>
    <w:r w:rsidRPr="00244CD5">
      <w:rPr>
        <w:rStyle w:val="PageNumber"/>
        <w:i w:val="0"/>
        <w:color w:val="auto"/>
      </w:rPr>
      <w:fldChar w:fldCharType="end"/>
    </w:r>
    <w:r>
      <w:rPr>
        <w:rStyle w:val="PageNumber"/>
      </w:rPr>
      <w:tab/>
    </w:r>
    <w:r w:rsidRPr="004F1FE9">
      <w:t>&lt;Month&gt; &lt;Year&gt;</w:t>
    </w:r>
  </w:p>
  <w:p w14:paraId="1C8D73D5" w14:textId="77777777" w:rsidR="000075A9" w:rsidRPr="00776595" w:rsidRDefault="000075A9" w:rsidP="0077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B394" w14:textId="77777777" w:rsidR="00671F84" w:rsidRDefault="00671F84">
      <w:r>
        <w:separator/>
      </w:r>
    </w:p>
    <w:p w14:paraId="2120126E" w14:textId="77777777" w:rsidR="00671F84" w:rsidRDefault="00671F84"/>
  </w:footnote>
  <w:footnote w:type="continuationSeparator" w:id="0">
    <w:p w14:paraId="67748BFF" w14:textId="77777777" w:rsidR="00671F84" w:rsidRDefault="00671F84">
      <w:r>
        <w:continuationSeparator/>
      </w:r>
    </w:p>
    <w:p w14:paraId="7D2B96F7" w14:textId="77777777" w:rsidR="00671F84" w:rsidRDefault="00671F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784C92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8B05EE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77460E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C63803"/>
    <w:multiLevelType w:val="hybridMultilevel"/>
    <w:tmpl w:val="2AF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C2DB2"/>
    <w:multiLevelType w:val="hybridMultilevel"/>
    <w:tmpl w:val="91E2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13479"/>
    <w:multiLevelType w:val="hybridMultilevel"/>
    <w:tmpl w:val="99A0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956BF1"/>
    <w:multiLevelType w:val="hybridMultilevel"/>
    <w:tmpl w:val="970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B6C97"/>
    <w:multiLevelType w:val="hybridMultilevel"/>
    <w:tmpl w:val="5A2C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4550240"/>
    <w:multiLevelType w:val="hybridMultilevel"/>
    <w:tmpl w:val="184A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55542"/>
    <w:multiLevelType w:val="hybridMultilevel"/>
    <w:tmpl w:val="3EFC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47AAE"/>
    <w:multiLevelType w:val="hybridMultilevel"/>
    <w:tmpl w:val="5E3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A5632"/>
    <w:multiLevelType w:val="hybridMultilevel"/>
    <w:tmpl w:val="038E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03259D"/>
    <w:multiLevelType w:val="hybridMultilevel"/>
    <w:tmpl w:val="4B68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E945559"/>
    <w:multiLevelType w:val="hybridMultilevel"/>
    <w:tmpl w:val="F474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62249290">
    <w:abstractNumId w:val="14"/>
  </w:num>
  <w:num w:numId="2" w16cid:durableId="1505046283">
    <w:abstractNumId w:val="25"/>
  </w:num>
  <w:num w:numId="3" w16cid:durableId="1434789640">
    <w:abstractNumId w:val="17"/>
  </w:num>
  <w:num w:numId="4" w16cid:durableId="1576547130">
    <w:abstractNumId w:val="5"/>
  </w:num>
  <w:num w:numId="5" w16cid:durableId="874849111">
    <w:abstractNumId w:val="23"/>
  </w:num>
  <w:num w:numId="6" w16cid:durableId="666711472">
    <w:abstractNumId w:val="22"/>
  </w:num>
  <w:num w:numId="7" w16cid:durableId="347022683">
    <w:abstractNumId w:val="20"/>
  </w:num>
  <w:num w:numId="8" w16cid:durableId="1548446210">
    <w:abstractNumId w:val="11"/>
  </w:num>
  <w:num w:numId="9" w16cid:durableId="668602312">
    <w:abstractNumId w:val="4"/>
  </w:num>
  <w:num w:numId="10" w16cid:durableId="412505912">
    <w:abstractNumId w:val="8"/>
  </w:num>
  <w:num w:numId="11" w16cid:durableId="1595746106">
    <w:abstractNumId w:val="10"/>
  </w:num>
  <w:num w:numId="12" w16cid:durableId="26758390">
    <w:abstractNumId w:val="4"/>
  </w:num>
  <w:num w:numId="13" w16cid:durableId="1318025871">
    <w:abstractNumId w:val="4"/>
  </w:num>
  <w:num w:numId="14" w16cid:durableId="1898279614">
    <w:abstractNumId w:val="4"/>
  </w:num>
  <w:num w:numId="15" w16cid:durableId="1857229770">
    <w:abstractNumId w:val="4"/>
  </w:num>
  <w:num w:numId="16" w16cid:durableId="1588271696">
    <w:abstractNumId w:val="4"/>
  </w:num>
  <w:num w:numId="17" w16cid:durableId="1207371910">
    <w:abstractNumId w:val="3"/>
  </w:num>
  <w:num w:numId="18" w16cid:durableId="298002054">
    <w:abstractNumId w:val="1"/>
  </w:num>
  <w:num w:numId="19" w16cid:durableId="1863861748">
    <w:abstractNumId w:val="2"/>
  </w:num>
  <w:num w:numId="20" w16cid:durableId="1703942690">
    <w:abstractNumId w:val="0"/>
  </w:num>
  <w:num w:numId="21" w16cid:durableId="986200769">
    <w:abstractNumId w:val="12"/>
  </w:num>
  <w:num w:numId="22" w16cid:durableId="1898931903">
    <w:abstractNumId w:val="15"/>
  </w:num>
  <w:num w:numId="23" w16cid:durableId="1100224360">
    <w:abstractNumId w:val="6"/>
  </w:num>
  <w:num w:numId="24" w16cid:durableId="1331836284">
    <w:abstractNumId w:val="9"/>
  </w:num>
  <w:num w:numId="25" w16cid:durableId="799347701">
    <w:abstractNumId w:val="18"/>
  </w:num>
  <w:num w:numId="26" w16cid:durableId="1415397515">
    <w:abstractNumId w:val="13"/>
  </w:num>
  <w:num w:numId="27" w16cid:durableId="578448191">
    <w:abstractNumId w:val="16"/>
  </w:num>
  <w:num w:numId="28" w16cid:durableId="1318609512">
    <w:abstractNumId w:val="24"/>
  </w:num>
  <w:num w:numId="29" w16cid:durableId="577833168">
    <w:abstractNumId w:val="21"/>
  </w:num>
  <w:num w:numId="30" w16cid:durableId="399908948">
    <w:abstractNumId w:val="19"/>
  </w:num>
  <w:num w:numId="31" w16cid:durableId="174125139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63A7"/>
    <w:rsid w:val="0000675B"/>
    <w:rsid w:val="00006DB8"/>
    <w:rsid w:val="000075A9"/>
    <w:rsid w:val="00010140"/>
    <w:rsid w:val="000114B6"/>
    <w:rsid w:val="00011EE6"/>
    <w:rsid w:val="0001226E"/>
    <w:rsid w:val="000171DA"/>
    <w:rsid w:val="000263BB"/>
    <w:rsid w:val="00030C06"/>
    <w:rsid w:val="00035FA0"/>
    <w:rsid w:val="000363B2"/>
    <w:rsid w:val="00040DCD"/>
    <w:rsid w:val="0004636C"/>
    <w:rsid w:val="000512B6"/>
    <w:rsid w:val="00051BC7"/>
    <w:rsid w:val="00063D32"/>
    <w:rsid w:val="00071609"/>
    <w:rsid w:val="0007778C"/>
    <w:rsid w:val="00086D68"/>
    <w:rsid w:val="000879EC"/>
    <w:rsid w:val="0009184E"/>
    <w:rsid w:val="00093D70"/>
    <w:rsid w:val="000A1677"/>
    <w:rsid w:val="000A2B80"/>
    <w:rsid w:val="000B23F8"/>
    <w:rsid w:val="000C0CE7"/>
    <w:rsid w:val="000C18EE"/>
    <w:rsid w:val="000C1D05"/>
    <w:rsid w:val="000D2A67"/>
    <w:rsid w:val="000E15BC"/>
    <w:rsid w:val="000E2D84"/>
    <w:rsid w:val="000F3438"/>
    <w:rsid w:val="000F6884"/>
    <w:rsid w:val="0010181A"/>
    <w:rsid w:val="00101B1F"/>
    <w:rsid w:val="0010320F"/>
    <w:rsid w:val="00104399"/>
    <w:rsid w:val="0010664C"/>
    <w:rsid w:val="00107971"/>
    <w:rsid w:val="0012060D"/>
    <w:rsid w:val="00123761"/>
    <w:rsid w:val="00151087"/>
    <w:rsid w:val="0015325D"/>
    <w:rsid w:val="001574A4"/>
    <w:rsid w:val="00160445"/>
    <w:rsid w:val="00160824"/>
    <w:rsid w:val="00161ED8"/>
    <w:rsid w:val="001624C3"/>
    <w:rsid w:val="001645B5"/>
    <w:rsid w:val="001654FA"/>
    <w:rsid w:val="00165AB8"/>
    <w:rsid w:val="00170E4B"/>
    <w:rsid w:val="00172D7F"/>
    <w:rsid w:val="00175C2D"/>
    <w:rsid w:val="00180235"/>
    <w:rsid w:val="0018468A"/>
    <w:rsid w:val="00186009"/>
    <w:rsid w:val="00186E2B"/>
    <w:rsid w:val="001A3C5C"/>
    <w:rsid w:val="001A75D9"/>
    <w:rsid w:val="001C6D26"/>
    <w:rsid w:val="001D3222"/>
    <w:rsid w:val="001D6650"/>
    <w:rsid w:val="001E4B39"/>
    <w:rsid w:val="001F0310"/>
    <w:rsid w:val="001F5785"/>
    <w:rsid w:val="001F7139"/>
    <w:rsid w:val="00200307"/>
    <w:rsid w:val="00207F7E"/>
    <w:rsid w:val="00217034"/>
    <w:rsid w:val="00217CC2"/>
    <w:rsid w:val="002273CA"/>
    <w:rsid w:val="00234111"/>
    <w:rsid w:val="002439EB"/>
    <w:rsid w:val="00244CD5"/>
    <w:rsid w:val="00252BD5"/>
    <w:rsid w:val="00256419"/>
    <w:rsid w:val="00256F04"/>
    <w:rsid w:val="00266D60"/>
    <w:rsid w:val="0027136D"/>
    <w:rsid w:val="00280A53"/>
    <w:rsid w:val="00282EDE"/>
    <w:rsid w:val="00292B10"/>
    <w:rsid w:val="002A0C8C"/>
    <w:rsid w:val="002A2EE5"/>
    <w:rsid w:val="002A4907"/>
    <w:rsid w:val="002C6335"/>
    <w:rsid w:val="002D0C49"/>
    <w:rsid w:val="002D1B52"/>
    <w:rsid w:val="002D5204"/>
    <w:rsid w:val="002E1D8C"/>
    <w:rsid w:val="002E751D"/>
    <w:rsid w:val="002F0076"/>
    <w:rsid w:val="002F5410"/>
    <w:rsid w:val="00303850"/>
    <w:rsid w:val="00306AC0"/>
    <w:rsid w:val="003110DB"/>
    <w:rsid w:val="00314B90"/>
    <w:rsid w:val="0032241E"/>
    <w:rsid w:val="003224BE"/>
    <w:rsid w:val="00322ABB"/>
    <w:rsid w:val="00326966"/>
    <w:rsid w:val="00332735"/>
    <w:rsid w:val="00332931"/>
    <w:rsid w:val="00332C03"/>
    <w:rsid w:val="003417C9"/>
    <w:rsid w:val="00342E0C"/>
    <w:rsid w:val="00344571"/>
    <w:rsid w:val="003453BF"/>
    <w:rsid w:val="00346959"/>
    <w:rsid w:val="00353152"/>
    <w:rsid w:val="003565ED"/>
    <w:rsid w:val="00357FD5"/>
    <w:rsid w:val="003602B3"/>
    <w:rsid w:val="00372700"/>
    <w:rsid w:val="00376DD4"/>
    <w:rsid w:val="00391069"/>
    <w:rsid w:val="00392B05"/>
    <w:rsid w:val="00393989"/>
    <w:rsid w:val="003B6DC8"/>
    <w:rsid w:val="003C1009"/>
    <w:rsid w:val="003C2662"/>
    <w:rsid w:val="003C4372"/>
    <w:rsid w:val="003C732F"/>
    <w:rsid w:val="003C7B01"/>
    <w:rsid w:val="003D59EF"/>
    <w:rsid w:val="003D6B45"/>
    <w:rsid w:val="003D7EA1"/>
    <w:rsid w:val="003E1F9E"/>
    <w:rsid w:val="003E5FCD"/>
    <w:rsid w:val="003F30DB"/>
    <w:rsid w:val="003F4789"/>
    <w:rsid w:val="00403682"/>
    <w:rsid w:val="00411C55"/>
    <w:rsid w:val="00412958"/>
    <w:rsid w:val="004145D9"/>
    <w:rsid w:val="00423003"/>
    <w:rsid w:val="00423A58"/>
    <w:rsid w:val="00433816"/>
    <w:rsid w:val="00436E82"/>
    <w:rsid w:val="00440A78"/>
    <w:rsid w:val="00445BF7"/>
    <w:rsid w:val="00447B26"/>
    <w:rsid w:val="00451181"/>
    <w:rsid w:val="00452DB6"/>
    <w:rsid w:val="00455941"/>
    <w:rsid w:val="004577A9"/>
    <w:rsid w:val="004628BA"/>
    <w:rsid w:val="00467F6F"/>
    <w:rsid w:val="004708D1"/>
    <w:rsid w:val="00474BBC"/>
    <w:rsid w:val="00475335"/>
    <w:rsid w:val="0048016C"/>
    <w:rsid w:val="00483F43"/>
    <w:rsid w:val="0048455F"/>
    <w:rsid w:val="004849B1"/>
    <w:rsid w:val="004929C8"/>
    <w:rsid w:val="004A28E1"/>
    <w:rsid w:val="004A61A1"/>
    <w:rsid w:val="004B64EC"/>
    <w:rsid w:val="004D1F3B"/>
    <w:rsid w:val="004D2436"/>
    <w:rsid w:val="004D3CB7"/>
    <w:rsid w:val="004D3FB6"/>
    <w:rsid w:val="004D5CD2"/>
    <w:rsid w:val="004E787C"/>
    <w:rsid w:val="004F0FB3"/>
    <w:rsid w:val="004F1FE9"/>
    <w:rsid w:val="004F3A80"/>
    <w:rsid w:val="004F3D16"/>
    <w:rsid w:val="004F6C13"/>
    <w:rsid w:val="00504BC1"/>
    <w:rsid w:val="005100F6"/>
    <w:rsid w:val="00510914"/>
    <w:rsid w:val="00515F2A"/>
    <w:rsid w:val="0052242B"/>
    <w:rsid w:val="005261CC"/>
    <w:rsid w:val="00527B5C"/>
    <w:rsid w:val="00530D34"/>
    <w:rsid w:val="00531CD9"/>
    <w:rsid w:val="005327F9"/>
    <w:rsid w:val="00532B92"/>
    <w:rsid w:val="00532ED3"/>
    <w:rsid w:val="00534120"/>
    <w:rsid w:val="00543E06"/>
    <w:rsid w:val="005532D5"/>
    <w:rsid w:val="00554B8F"/>
    <w:rsid w:val="00560721"/>
    <w:rsid w:val="00563AA9"/>
    <w:rsid w:val="005647C7"/>
    <w:rsid w:val="00566D6A"/>
    <w:rsid w:val="00567043"/>
    <w:rsid w:val="005711E9"/>
    <w:rsid w:val="0057524D"/>
    <w:rsid w:val="00575CFA"/>
    <w:rsid w:val="00576377"/>
    <w:rsid w:val="00577B5B"/>
    <w:rsid w:val="00584F2F"/>
    <w:rsid w:val="00585881"/>
    <w:rsid w:val="00586B27"/>
    <w:rsid w:val="00594383"/>
    <w:rsid w:val="00595EC8"/>
    <w:rsid w:val="005A1C16"/>
    <w:rsid w:val="005A2843"/>
    <w:rsid w:val="005A722B"/>
    <w:rsid w:val="005B0678"/>
    <w:rsid w:val="005B7CDD"/>
    <w:rsid w:val="005C3120"/>
    <w:rsid w:val="005C4C65"/>
    <w:rsid w:val="005C6D76"/>
    <w:rsid w:val="005D18C5"/>
    <w:rsid w:val="005D23ED"/>
    <w:rsid w:val="005D3B22"/>
    <w:rsid w:val="005D61FF"/>
    <w:rsid w:val="005D7CFB"/>
    <w:rsid w:val="005E2AF9"/>
    <w:rsid w:val="005E4890"/>
    <w:rsid w:val="005F4DCB"/>
    <w:rsid w:val="00600235"/>
    <w:rsid w:val="00602128"/>
    <w:rsid w:val="00606743"/>
    <w:rsid w:val="00610ADB"/>
    <w:rsid w:val="00614A5E"/>
    <w:rsid w:val="00620BFA"/>
    <w:rsid w:val="006244C7"/>
    <w:rsid w:val="006252EE"/>
    <w:rsid w:val="00631A3E"/>
    <w:rsid w:val="00633B7D"/>
    <w:rsid w:val="006340FE"/>
    <w:rsid w:val="00636329"/>
    <w:rsid w:val="00642849"/>
    <w:rsid w:val="0064769E"/>
    <w:rsid w:val="00647B03"/>
    <w:rsid w:val="0065443F"/>
    <w:rsid w:val="00654524"/>
    <w:rsid w:val="0066022A"/>
    <w:rsid w:val="006637CB"/>
    <w:rsid w:val="00663B92"/>
    <w:rsid w:val="00664F01"/>
    <w:rsid w:val="00665BF6"/>
    <w:rsid w:val="006670D2"/>
    <w:rsid w:val="00667E47"/>
    <w:rsid w:val="00671F84"/>
    <w:rsid w:val="00677451"/>
    <w:rsid w:val="00680463"/>
    <w:rsid w:val="00680563"/>
    <w:rsid w:val="006859B4"/>
    <w:rsid w:val="00691431"/>
    <w:rsid w:val="0069428B"/>
    <w:rsid w:val="006A0D3C"/>
    <w:rsid w:val="006A0FC5"/>
    <w:rsid w:val="006A20A1"/>
    <w:rsid w:val="006A5512"/>
    <w:rsid w:val="006A7603"/>
    <w:rsid w:val="006C74F4"/>
    <w:rsid w:val="006C7ACD"/>
    <w:rsid w:val="006D4142"/>
    <w:rsid w:val="006D68DA"/>
    <w:rsid w:val="006E32E0"/>
    <w:rsid w:val="006E5523"/>
    <w:rsid w:val="006F189E"/>
    <w:rsid w:val="006F1B3F"/>
    <w:rsid w:val="006F6D65"/>
    <w:rsid w:val="00704220"/>
    <w:rsid w:val="00710E5F"/>
    <w:rsid w:val="00711136"/>
    <w:rsid w:val="00711291"/>
    <w:rsid w:val="00714730"/>
    <w:rsid w:val="00715F75"/>
    <w:rsid w:val="00716C8E"/>
    <w:rsid w:val="007238FF"/>
    <w:rsid w:val="0072569B"/>
    <w:rsid w:val="00725C30"/>
    <w:rsid w:val="0073078F"/>
    <w:rsid w:val="007316E5"/>
    <w:rsid w:val="00732390"/>
    <w:rsid w:val="00736B0D"/>
    <w:rsid w:val="00737B51"/>
    <w:rsid w:val="00742D4B"/>
    <w:rsid w:val="00744F0F"/>
    <w:rsid w:val="00750FDE"/>
    <w:rsid w:val="007537E2"/>
    <w:rsid w:val="00762B56"/>
    <w:rsid w:val="00763DBB"/>
    <w:rsid w:val="007654AB"/>
    <w:rsid w:val="00765E89"/>
    <w:rsid w:val="00767528"/>
    <w:rsid w:val="00770722"/>
    <w:rsid w:val="00776595"/>
    <w:rsid w:val="007809A2"/>
    <w:rsid w:val="00781144"/>
    <w:rsid w:val="007864FA"/>
    <w:rsid w:val="0078711F"/>
    <w:rsid w:val="0078769E"/>
    <w:rsid w:val="00791BCD"/>
    <w:rsid w:val="007926DE"/>
    <w:rsid w:val="00793809"/>
    <w:rsid w:val="00793F1B"/>
    <w:rsid w:val="007A39CC"/>
    <w:rsid w:val="007A6696"/>
    <w:rsid w:val="007B3D18"/>
    <w:rsid w:val="007B5233"/>
    <w:rsid w:val="007B65D7"/>
    <w:rsid w:val="007C2637"/>
    <w:rsid w:val="007E05D4"/>
    <w:rsid w:val="007E21F9"/>
    <w:rsid w:val="007E28C0"/>
    <w:rsid w:val="007E4370"/>
    <w:rsid w:val="007E5789"/>
    <w:rsid w:val="007F6029"/>
    <w:rsid w:val="007F767C"/>
    <w:rsid w:val="007F7CA2"/>
    <w:rsid w:val="00801B32"/>
    <w:rsid w:val="00806E2E"/>
    <w:rsid w:val="008110F1"/>
    <w:rsid w:val="008159EE"/>
    <w:rsid w:val="008163D0"/>
    <w:rsid w:val="00821734"/>
    <w:rsid w:val="00821FD9"/>
    <w:rsid w:val="008241A1"/>
    <w:rsid w:val="00824E4A"/>
    <w:rsid w:val="00825350"/>
    <w:rsid w:val="00830291"/>
    <w:rsid w:val="008308C2"/>
    <w:rsid w:val="00837CF7"/>
    <w:rsid w:val="00845A07"/>
    <w:rsid w:val="00845BB9"/>
    <w:rsid w:val="00847214"/>
    <w:rsid w:val="00851812"/>
    <w:rsid w:val="00856A08"/>
    <w:rsid w:val="00861857"/>
    <w:rsid w:val="00863B21"/>
    <w:rsid w:val="00863D1E"/>
    <w:rsid w:val="00871E3C"/>
    <w:rsid w:val="0088044F"/>
    <w:rsid w:val="00880C3D"/>
    <w:rsid w:val="008831EB"/>
    <w:rsid w:val="00886638"/>
    <w:rsid w:val="008877AF"/>
    <w:rsid w:val="00887D77"/>
    <w:rsid w:val="008A09E7"/>
    <w:rsid w:val="008A1731"/>
    <w:rsid w:val="008A4AE4"/>
    <w:rsid w:val="008A783A"/>
    <w:rsid w:val="008C2304"/>
    <w:rsid w:val="008C4576"/>
    <w:rsid w:val="008C7AB8"/>
    <w:rsid w:val="008D1877"/>
    <w:rsid w:val="008D191D"/>
    <w:rsid w:val="008E0EB2"/>
    <w:rsid w:val="008E3EF4"/>
    <w:rsid w:val="008E661A"/>
    <w:rsid w:val="008F298E"/>
    <w:rsid w:val="008F43AA"/>
    <w:rsid w:val="008F5D5D"/>
    <w:rsid w:val="009011D4"/>
    <w:rsid w:val="00901D12"/>
    <w:rsid w:val="00906711"/>
    <w:rsid w:val="009071B9"/>
    <w:rsid w:val="00922D53"/>
    <w:rsid w:val="0092488E"/>
    <w:rsid w:val="009278FF"/>
    <w:rsid w:val="00932C0E"/>
    <w:rsid w:val="009366F6"/>
    <w:rsid w:val="00941C00"/>
    <w:rsid w:val="009453C1"/>
    <w:rsid w:val="00947AE3"/>
    <w:rsid w:val="009508B6"/>
    <w:rsid w:val="0095133D"/>
    <w:rsid w:val="00951F96"/>
    <w:rsid w:val="00961FED"/>
    <w:rsid w:val="00963867"/>
    <w:rsid w:val="00967C1C"/>
    <w:rsid w:val="00975558"/>
    <w:rsid w:val="009763BD"/>
    <w:rsid w:val="00984DA0"/>
    <w:rsid w:val="00991613"/>
    <w:rsid w:val="0099208F"/>
    <w:rsid w:val="009921F2"/>
    <w:rsid w:val="00996E0A"/>
    <w:rsid w:val="009976DD"/>
    <w:rsid w:val="009A0140"/>
    <w:rsid w:val="009A09A6"/>
    <w:rsid w:val="009A0A59"/>
    <w:rsid w:val="009B1957"/>
    <w:rsid w:val="009B3CD1"/>
    <w:rsid w:val="009B5437"/>
    <w:rsid w:val="009C4C5F"/>
    <w:rsid w:val="009C53F3"/>
    <w:rsid w:val="009C57EA"/>
    <w:rsid w:val="009D368C"/>
    <w:rsid w:val="009D4125"/>
    <w:rsid w:val="009E52AD"/>
    <w:rsid w:val="009E5635"/>
    <w:rsid w:val="009E67B2"/>
    <w:rsid w:val="009F14FB"/>
    <w:rsid w:val="009F5E75"/>
    <w:rsid w:val="009F6DD6"/>
    <w:rsid w:val="009F77D2"/>
    <w:rsid w:val="00A04018"/>
    <w:rsid w:val="00A0550C"/>
    <w:rsid w:val="00A05CA6"/>
    <w:rsid w:val="00A136DC"/>
    <w:rsid w:val="00A149C0"/>
    <w:rsid w:val="00A158D9"/>
    <w:rsid w:val="00A166D5"/>
    <w:rsid w:val="00A24CF9"/>
    <w:rsid w:val="00A43AA1"/>
    <w:rsid w:val="00A4463E"/>
    <w:rsid w:val="00A469F7"/>
    <w:rsid w:val="00A753C8"/>
    <w:rsid w:val="00A76AFD"/>
    <w:rsid w:val="00A83D56"/>
    <w:rsid w:val="00A83EB5"/>
    <w:rsid w:val="00A8703A"/>
    <w:rsid w:val="00A87F24"/>
    <w:rsid w:val="00A919D2"/>
    <w:rsid w:val="00AA0F64"/>
    <w:rsid w:val="00AA20D4"/>
    <w:rsid w:val="00AA3307"/>
    <w:rsid w:val="00AA337E"/>
    <w:rsid w:val="00AA6982"/>
    <w:rsid w:val="00AA71F1"/>
    <w:rsid w:val="00AA7363"/>
    <w:rsid w:val="00AA7914"/>
    <w:rsid w:val="00AB173C"/>
    <w:rsid w:val="00AB177C"/>
    <w:rsid w:val="00AB2C7C"/>
    <w:rsid w:val="00AC55E3"/>
    <w:rsid w:val="00AC79E7"/>
    <w:rsid w:val="00AD074D"/>
    <w:rsid w:val="00AD2556"/>
    <w:rsid w:val="00AD4E85"/>
    <w:rsid w:val="00AD50AE"/>
    <w:rsid w:val="00AE0630"/>
    <w:rsid w:val="00AF6C15"/>
    <w:rsid w:val="00AF735D"/>
    <w:rsid w:val="00B00A5E"/>
    <w:rsid w:val="00B04771"/>
    <w:rsid w:val="00B05E05"/>
    <w:rsid w:val="00B140A4"/>
    <w:rsid w:val="00B21994"/>
    <w:rsid w:val="00B254C3"/>
    <w:rsid w:val="00B32016"/>
    <w:rsid w:val="00B367D2"/>
    <w:rsid w:val="00B41879"/>
    <w:rsid w:val="00B41E18"/>
    <w:rsid w:val="00B43397"/>
    <w:rsid w:val="00B470C6"/>
    <w:rsid w:val="00B47DBC"/>
    <w:rsid w:val="00B61495"/>
    <w:rsid w:val="00B65EDF"/>
    <w:rsid w:val="00B667B2"/>
    <w:rsid w:val="00B66ECB"/>
    <w:rsid w:val="00B6706C"/>
    <w:rsid w:val="00B71718"/>
    <w:rsid w:val="00B725E5"/>
    <w:rsid w:val="00B811B1"/>
    <w:rsid w:val="00B83F9C"/>
    <w:rsid w:val="00B84AAD"/>
    <w:rsid w:val="00B859DB"/>
    <w:rsid w:val="00B86209"/>
    <w:rsid w:val="00B8745A"/>
    <w:rsid w:val="00B92868"/>
    <w:rsid w:val="00B959D1"/>
    <w:rsid w:val="00BA1A0C"/>
    <w:rsid w:val="00BA4FCE"/>
    <w:rsid w:val="00BB1AC6"/>
    <w:rsid w:val="00BB3D25"/>
    <w:rsid w:val="00BB52EE"/>
    <w:rsid w:val="00BC2D41"/>
    <w:rsid w:val="00BE2D48"/>
    <w:rsid w:val="00BE7AD9"/>
    <w:rsid w:val="00BF1EB7"/>
    <w:rsid w:val="00BF2C5A"/>
    <w:rsid w:val="00BF55EC"/>
    <w:rsid w:val="00C033C1"/>
    <w:rsid w:val="00C03950"/>
    <w:rsid w:val="00C0630C"/>
    <w:rsid w:val="00C0655E"/>
    <w:rsid w:val="00C07658"/>
    <w:rsid w:val="00C11DB6"/>
    <w:rsid w:val="00C13654"/>
    <w:rsid w:val="00C206A5"/>
    <w:rsid w:val="00C317B7"/>
    <w:rsid w:val="00C332AF"/>
    <w:rsid w:val="00C35FB6"/>
    <w:rsid w:val="00C36612"/>
    <w:rsid w:val="00C36ED5"/>
    <w:rsid w:val="00C3721E"/>
    <w:rsid w:val="00C37EB4"/>
    <w:rsid w:val="00C41525"/>
    <w:rsid w:val="00C44C32"/>
    <w:rsid w:val="00C44E3B"/>
    <w:rsid w:val="00C54796"/>
    <w:rsid w:val="00C61543"/>
    <w:rsid w:val="00C64D97"/>
    <w:rsid w:val="00C7578A"/>
    <w:rsid w:val="00C83A22"/>
    <w:rsid w:val="00C84F82"/>
    <w:rsid w:val="00C91A3E"/>
    <w:rsid w:val="00C93BF9"/>
    <w:rsid w:val="00C946FE"/>
    <w:rsid w:val="00C96FD1"/>
    <w:rsid w:val="00CA1477"/>
    <w:rsid w:val="00CA3A42"/>
    <w:rsid w:val="00CA5DF5"/>
    <w:rsid w:val="00CB2A72"/>
    <w:rsid w:val="00CC3FEE"/>
    <w:rsid w:val="00CC439B"/>
    <w:rsid w:val="00CD4F2E"/>
    <w:rsid w:val="00CD5865"/>
    <w:rsid w:val="00CE61F4"/>
    <w:rsid w:val="00CF08BF"/>
    <w:rsid w:val="00CF5A24"/>
    <w:rsid w:val="00CF6FF1"/>
    <w:rsid w:val="00D008F5"/>
    <w:rsid w:val="00D3172E"/>
    <w:rsid w:val="00D3642C"/>
    <w:rsid w:val="00D41E05"/>
    <w:rsid w:val="00D4529D"/>
    <w:rsid w:val="00D568FA"/>
    <w:rsid w:val="00D60044"/>
    <w:rsid w:val="00D60C86"/>
    <w:rsid w:val="00D672E7"/>
    <w:rsid w:val="00D713C8"/>
    <w:rsid w:val="00D71B75"/>
    <w:rsid w:val="00D83562"/>
    <w:rsid w:val="00D87E85"/>
    <w:rsid w:val="00D93822"/>
    <w:rsid w:val="00D94CBD"/>
    <w:rsid w:val="00D957C8"/>
    <w:rsid w:val="00DA72FA"/>
    <w:rsid w:val="00DA7E40"/>
    <w:rsid w:val="00DB4A3F"/>
    <w:rsid w:val="00DB7D93"/>
    <w:rsid w:val="00DC13CA"/>
    <w:rsid w:val="00DC3FD5"/>
    <w:rsid w:val="00DC49E2"/>
    <w:rsid w:val="00DC5861"/>
    <w:rsid w:val="00DC62C6"/>
    <w:rsid w:val="00DC674F"/>
    <w:rsid w:val="00DD565E"/>
    <w:rsid w:val="00DD570F"/>
    <w:rsid w:val="00DD58AE"/>
    <w:rsid w:val="00DD6972"/>
    <w:rsid w:val="00DE37FC"/>
    <w:rsid w:val="00DF223E"/>
    <w:rsid w:val="00DF4890"/>
    <w:rsid w:val="00DF6735"/>
    <w:rsid w:val="00E021F5"/>
    <w:rsid w:val="00E02B61"/>
    <w:rsid w:val="00E03070"/>
    <w:rsid w:val="00E05C4A"/>
    <w:rsid w:val="00E14BCB"/>
    <w:rsid w:val="00E2245D"/>
    <w:rsid w:val="00E2381D"/>
    <w:rsid w:val="00E24621"/>
    <w:rsid w:val="00E2463A"/>
    <w:rsid w:val="00E260F8"/>
    <w:rsid w:val="00E319D1"/>
    <w:rsid w:val="00E31DA0"/>
    <w:rsid w:val="00E3221B"/>
    <w:rsid w:val="00E3386A"/>
    <w:rsid w:val="00E4094C"/>
    <w:rsid w:val="00E43129"/>
    <w:rsid w:val="00E43DE2"/>
    <w:rsid w:val="00E47D1B"/>
    <w:rsid w:val="00E54302"/>
    <w:rsid w:val="00E54E10"/>
    <w:rsid w:val="00E55374"/>
    <w:rsid w:val="00E57CF1"/>
    <w:rsid w:val="00E60116"/>
    <w:rsid w:val="00E648C4"/>
    <w:rsid w:val="00E70E27"/>
    <w:rsid w:val="00E773E8"/>
    <w:rsid w:val="00E9007C"/>
    <w:rsid w:val="00E96B4B"/>
    <w:rsid w:val="00EA1C70"/>
    <w:rsid w:val="00EA4B53"/>
    <w:rsid w:val="00EA6E32"/>
    <w:rsid w:val="00EB2E6D"/>
    <w:rsid w:val="00EB45EC"/>
    <w:rsid w:val="00EB4A1D"/>
    <w:rsid w:val="00EB771E"/>
    <w:rsid w:val="00EB7F5F"/>
    <w:rsid w:val="00EC0593"/>
    <w:rsid w:val="00EC51AF"/>
    <w:rsid w:val="00ED1D9F"/>
    <w:rsid w:val="00ED4712"/>
    <w:rsid w:val="00ED699D"/>
    <w:rsid w:val="00EE2CF8"/>
    <w:rsid w:val="00EE4A94"/>
    <w:rsid w:val="00EE4C2A"/>
    <w:rsid w:val="00EF0C86"/>
    <w:rsid w:val="00EF24FD"/>
    <w:rsid w:val="00EF708B"/>
    <w:rsid w:val="00F05B99"/>
    <w:rsid w:val="00F1075D"/>
    <w:rsid w:val="00F12AB1"/>
    <w:rsid w:val="00F12CEC"/>
    <w:rsid w:val="00F214A8"/>
    <w:rsid w:val="00F225AF"/>
    <w:rsid w:val="00F243F5"/>
    <w:rsid w:val="00F263D0"/>
    <w:rsid w:val="00F33DEC"/>
    <w:rsid w:val="00F361F8"/>
    <w:rsid w:val="00F4062E"/>
    <w:rsid w:val="00F4182E"/>
    <w:rsid w:val="00F41862"/>
    <w:rsid w:val="00F46EC5"/>
    <w:rsid w:val="00F5014A"/>
    <w:rsid w:val="00F524D9"/>
    <w:rsid w:val="00F527C1"/>
    <w:rsid w:val="00F54831"/>
    <w:rsid w:val="00F56AC1"/>
    <w:rsid w:val="00F57F42"/>
    <w:rsid w:val="00F601FD"/>
    <w:rsid w:val="00F65236"/>
    <w:rsid w:val="00F6698D"/>
    <w:rsid w:val="00F7216E"/>
    <w:rsid w:val="00F741A0"/>
    <w:rsid w:val="00F866E3"/>
    <w:rsid w:val="00F879AC"/>
    <w:rsid w:val="00F91A26"/>
    <w:rsid w:val="00F925BD"/>
    <w:rsid w:val="00F94C8A"/>
    <w:rsid w:val="00F9794C"/>
    <w:rsid w:val="00FA0BAA"/>
    <w:rsid w:val="00FA1BF4"/>
    <w:rsid w:val="00FA25B6"/>
    <w:rsid w:val="00FA5B5C"/>
    <w:rsid w:val="00FA5EDC"/>
    <w:rsid w:val="00FD169A"/>
    <w:rsid w:val="00FD2649"/>
    <w:rsid w:val="00FD28D0"/>
    <w:rsid w:val="00FD45C9"/>
    <w:rsid w:val="00FE0067"/>
    <w:rsid w:val="00FE0A33"/>
    <w:rsid w:val="00FE1601"/>
    <w:rsid w:val="00FE37C8"/>
    <w:rsid w:val="00FE3863"/>
    <w:rsid w:val="00FE40F1"/>
    <w:rsid w:val="00FF0DA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94149"/>
  <w15:docId w15:val="{3A403283-6F80-45E9-A2E4-AB07578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BC"/>
    <w:pPr>
      <w:spacing w:before="120" w:after="120"/>
    </w:pPr>
    <w:rPr>
      <w:color w:val="000000" w:themeColor="text1"/>
      <w:sz w:val="24"/>
      <w:szCs w:val="24"/>
    </w:rPr>
  </w:style>
  <w:style w:type="paragraph" w:styleId="Heading1">
    <w:name w:val="heading 1"/>
    <w:next w:val="BodyText"/>
    <w:qFormat/>
    <w:rsid w:val="00DF223E"/>
    <w:pPr>
      <w:keepNext/>
      <w:tabs>
        <w:tab w:val="left" w:pos="720"/>
      </w:tabs>
      <w:autoSpaceDE w:val="0"/>
      <w:autoSpaceDN w:val="0"/>
      <w:adjustRightInd w:val="0"/>
      <w:spacing w:after="360"/>
      <w:jc w:val="center"/>
      <w:outlineLvl w:val="0"/>
    </w:pPr>
    <w:rPr>
      <w:rFonts w:ascii="Arial" w:hAnsi="Arial" w:cs="Arial"/>
      <w:b/>
      <w:bCs/>
      <w:color w:val="000000" w:themeColor="text1"/>
      <w:kern w:val="32"/>
      <w:sz w:val="36"/>
      <w:szCs w:val="32"/>
    </w:rPr>
  </w:style>
  <w:style w:type="paragraph" w:styleId="Heading2">
    <w:name w:val="heading 2"/>
    <w:next w:val="BodyText"/>
    <w:qFormat/>
    <w:rsid w:val="005D61FF"/>
    <w:pPr>
      <w:numPr>
        <w:ilvl w:val="1"/>
      </w:numPr>
      <w:tabs>
        <w:tab w:val="left" w:pos="907"/>
      </w:tabs>
      <w:spacing w:before="120" w:after="240"/>
      <w:outlineLvl w:val="1"/>
    </w:pPr>
    <w:rPr>
      <w:rFonts w:ascii="Arial" w:hAnsi="Arial" w:cs="Arial"/>
      <w:b/>
      <w:bCs/>
      <w:iCs/>
      <w:color w:val="000000" w:themeColor="text1"/>
      <w:kern w:val="32"/>
      <w:sz w:val="36"/>
      <w:szCs w:val="28"/>
    </w:rPr>
  </w:style>
  <w:style w:type="paragraph" w:styleId="Heading3">
    <w:name w:val="heading 3"/>
    <w:next w:val="BodyText"/>
    <w:qFormat/>
    <w:rsid w:val="00EE2CF8"/>
    <w:pPr>
      <w:numPr>
        <w:ilvl w:val="2"/>
      </w:numPr>
      <w:tabs>
        <w:tab w:val="left" w:pos="1080"/>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EE2CF8"/>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EE2CF8"/>
    <w:pPr>
      <w:numPr>
        <w:ilvl w:val="4"/>
      </w:numPr>
      <w:spacing w:before="120" w:after="120"/>
      <w:outlineLvl w:val="4"/>
    </w:pPr>
    <w:rPr>
      <w:rFonts w:ascii="Arial" w:hAnsi="Arial" w:cs="Arial"/>
      <w:b/>
      <w:bCs/>
      <w:iCs/>
      <w:color w:val="000000" w:themeColor="text1"/>
      <w:kern w:val="32"/>
      <w:sz w:val="24"/>
      <w:szCs w:val="26"/>
    </w:rPr>
  </w:style>
  <w:style w:type="paragraph" w:styleId="Heading6">
    <w:name w:val="heading 6"/>
    <w:next w:val="BodyText"/>
    <w:qFormat/>
    <w:rsid w:val="00EE2CF8"/>
    <w:pPr>
      <w:numPr>
        <w:ilvl w:val="5"/>
      </w:numPr>
      <w:spacing w:before="120" w:after="120"/>
      <w:outlineLvl w:val="5"/>
    </w:pPr>
    <w:rPr>
      <w:rFonts w:ascii="Arial" w:hAnsi="Arial" w:cs="Arial"/>
      <w:b/>
      <w:iCs/>
      <w:color w:val="000000" w:themeColor="text1"/>
      <w:kern w:val="32"/>
      <w:sz w:val="24"/>
      <w:szCs w:val="22"/>
    </w:rPr>
  </w:style>
  <w:style w:type="paragraph" w:styleId="Heading7">
    <w:name w:val="heading 7"/>
    <w:next w:val="BodyText"/>
    <w:qFormat/>
    <w:rsid w:val="00AF735D"/>
    <w:pPr>
      <w:numPr>
        <w:ilvl w:val="6"/>
      </w:numPr>
      <w:spacing w:before="120" w:after="120"/>
      <w:outlineLvl w:val="6"/>
    </w:pPr>
    <w:rPr>
      <w:rFonts w:ascii="Arial" w:hAnsi="Arial" w:cs="Arial"/>
      <w:b/>
      <w:i/>
      <w:iCs/>
      <w:color w:val="000000" w:themeColor="text1"/>
      <w:kern w:val="32"/>
      <w:sz w:val="24"/>
      <w:szCs w:val="24"/>
    </w:rPr>
  </w:style>
  <w:style w:type="paragraph" w:styleId="Heading8">
    <w:name w:val="heading 8"/>
    <w:next w:val="BodyText"/>
    <w:qFormat/>
    <w:rsid w:val="00AF735D"/>
    <w:pPr>
      <w:numPr>
        <w:ilvl w:val="7"/>
      </w:numPr>
      <w:spacing w:before="120" w:after="120"/>
      <w:outlineLvl w:val="7"/>
    </w:pPr>
    <w:rPr>
      <w:rFonts w:ascii="Arial" w:hAnsi="Arial" w:cs="Arial"/>
      <w:b/>
      <w:i/>
      <w:color w:val="000000" w:themeColor="text1"/>
      <w:kern w:val="32"/>
      <w:sz w:val="24"/>
      <w:szCs w:val="24"/>
    </w:rPr>
  </w:style>
  <w:style w:type="paragraph" w:styleId="Heading9">
    <w:name w:val="heading 9"/>
    <w:next w:val="BodyText"/>
    <w:qFormat/>
    <w:rsid w:val="00AF735D"/>
    <w:pPr>
      <w:numPr>
        <w:ilvl w:val="8"/>
      </w:numPr>
      <w:spacing w:before="120" w:after="120"/>
      <w:outlineLvl w:val="8"/>
    </w:pPr>
    <w:rPr>
      <w:rFonts w:ascii="Arial" w:hAnsi="Arial" w:cs="Arial"/>
      <w:b/>
      <w:i/>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next w:val="BodyText"/>
    <w:rsid w:val="00AF735D"/>
    <w:pPr>
      <w:pageBreakBefore/>
      <w:spacing w:after="240"/>
    </w:pPr>
    <w:rPr>
      <w:rFonts w:ascii="Arial" w:hAnsi="Arial" w:cs="Arial"/>
      <w:b/>
      <w:bCs/>
      <w:color w:val="000000" w:themeColor="text1"/>
      <w:kern w:val="32"/>
      <w:sz w:val="36"/>
      <w:szCs w:val="24"/>
    </w:rPr>
  </w:style>
  <w:style w:type="paragraph" w:customStyle="1" w:styleId="Appendix2">
    <w:name w:val="Appendix 2"/>
    <w:next w:val="BodyText"/>
    <w:rsid w:val="00AF735D"/>
    <w:pPr>
      <w:numPr>
        <w:ilvl w:val="1"/>
      </w:numPr>
      <w:tabs>
        <w:tab w:val="left" w:pos="907"/>
      </w:tabs>
      <w:spacing w:before="120" w:after="120"/>
    </w:pPr>
    <w:rPr>
      <w:rFonts w:ascii="Arial" w:hAnsi="Arial" w:cs="Arial"/>
      <w:b/>
      <w:bCs/>
      <w:color w:val="000000" w:themeColor="text1"/>
      <w:kern w:val="32"/>
      <w:sz w:val="32"/>
      <w:szCs w:val="24"/>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Heading1"/>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70E27"/>
    <w:pPr>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rsid w:val="000E15BC"/>
    <w:pPr>
      <w:spacing w:before="60" w:after="60"/>
    </w:pPr>
    <w:rPr>
      <w:rFonts w:ascii="Arial" w:hAnsi="Arial" w:cs="Arial"/>
      <w:sz w:val="22"/>
    </w:rPr>
  </w:style>
  <w:style w:type="character" w:customStyle="1" w:styleId="TableTextChar">
    <w:name w:val="Table Text Char"/>
    <w:link w:val="TableText"/>
    <w:rsid w:val="000E15BC"/>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0E15BC"/>
    <w:pPr>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9C57EA"/>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9C57EA"/>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7"/>
      </w:numPr>
      <w:contextualSpacing/>
    </w:pPr>
  </w:style>
  <w:style w:type="paragraph" w:styleId="ListBullet2">
    <w:name w:val="List Bullet 2"/>
    <w:basedOn w:val="Normal"/>
    <w:semiHidden/>
    <w:unhideWhenUsed/>
    <w:rsid w:val="00710E5F"/>
    <w:pPr>
      <w:numPr>
        <w:numId w:val="18"/>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9"/>
      </w:numPr>
      <w:contextualSpacing/>
    </w:pPr>
  </w:style>
  <w:style w:type="paragraph" w:styleId="ListNumber2">
    <w:name w:val="List Number 2"/>
    <w:basedOn w:val="Normal"/>
    <w:semiHidden/>
    <w:unhideWhenUsed/>
    <w:rsid w:val="00710E5F"/>
    <w:pPr>
      <w:numPr>
        <w:numId w:val="20"/>
      </w:numPr>
      <w:contextualSpacing/>
    </w:pPr>
  </w:style>
  <w:style w:type="character" w:styleId="UnresolvedMention">
    <w:name w:val="Unresolved Mention"/>
    <w:basedOn w:val="DefaultParagraphFont"/>
    <w:uiPriority w:val="99"/>
    <w:semiHidden/>
    <w:unhideWhenUsed/>
    <w:rsid w:val="00E43DE2"/>
    <w:rPr>
      <w:color w:val="605E5C"/>
      <w:shd w:val="clear" w:color="auto" w:fill="E1DFDD"/>
    </w:rPr>
  </w:style>
  <w:style w:type="paragraph" w:styleId="ListParagraph">
    <w:name w:val="List Paragraph"/>
    <w:basedOn w:val="Normal"/>
    <w:uiPriority w:val="34"/>
    <w:qFormat/>
    <w:rsid w:val="00A91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603">
      <w:bodyDiv w:val="1"/>
      <w:marLeft w:val="0"/>
      <w:marRight w:val="0"/>
      <w:marTop w:val="0"/>
      <w:marBottom w:val="0"/>
      <w:divBdr>
        <w:top w:val="none" w:sz="0" w:space="0" w:color="auto"/>
        <w:left w:val="none" w:sz="0" w:space="0" w:color="auto"/>
        <w:bottom w:val="none" w:sz="0" w:space="0" w:color="auto"/>
        <w:right w:val="none" w:sz="0" w:space="0" w:color="auto"/>
      </w:divBdr>
    </w:div>
    <w:div w:id="173885461">
      <w:bodyDiv w:val="1"/>
      <w:marLeft w:val="0"/>
      <w:marRight w:val="0"/>
      <w:marTop w:val="0"/>
      <w:marBottom w:val="0"/>
      <w:divBdr>
        <w:top w:val="none" w:sz="0" w:space="0" w:color="auto"/>
        <w:left w:val="none" w:sz="0" w:space="0" w:color="auto"/>
        <w:bottom w:val="none" w:sz="0" w:space="0" w:color="auto"/>
        <w:right w:val="none" w:sz="0" w:space="0" w:color="auto"/>
      </w:divBdr>
    </w:div>
    <w:div w:id="198128023">
      <w:bodyDiv w:val="1"/>
      <w:marLeft w:val="0"/>
      <w:marRight w:val="0"/>
      <w:marTop w:val="0"/>
      <w:marBottom w:val="0"/>
      <w:divBdr>
        <w:top w:val="none" w:sz="0" w:space="0" w:color="auto"/>
        <w:left w:val="none" w:sz="0" w:space="0" w:color="auto"/>
        <w:bottom w:val="none" w:sz="0" w:space="0" w:color="auto"/>
        <w:right w:val="none" w:sz="0" w:space="0" w:color="auto"/>
      </w:divBdr>
    </w:div>
    <w:div w:id="1148864649">
      <w:bodyDiv w:val="1"/>
      <w:marLeft w:val="0"/>
      <w:marRight w:val="0"/>
      <w:marTop w:val="0"/>
      <w:marBottom w:val="0"/>
      <w:divBdr>
        <w:top w:val="none" w:sz="0" w:space="0" w:color="auto"/>
        <w:left w:val="none" w:sz="0" w:space="0" w:color="auto"/>
        <w:bottom w:val="none" w:sz="0" w:space="0" w:color="auto"/>
        <w:right w:val="none" w:sz="0" w:space="0" w:color="auto"/>
      </w:divBdr>
    </w:div>
    <w:div w:id="1316953494">
      <w:bodyDiv w:val="1"/>
      <w:marLeft w:val="0"/>
      <w:marRight w:val="0"/>
      <w:marTop w:val="0"/>
      <w:marBottom w:val="0"/>
      <w:divBdr>
        <w:top w:val="none" w:sz="0" w:space="0" w:color="auto"/>
        <w:left w:val="none" w:sz="0" w:space="0" w:color="auto"/>
        <w:bottom w:val="none" w:sz="0" w:space="0" w:color="auto"/>
        <w:right w:val="none" w:sz="0" w:space="0" w:color="auto"/>
      </w:divBdr>
    </w:div>
    <w:div w:id="1344548056">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79558538">
      <w:bodyDiv w:val="1"/>
      <w:marLeft w:val="0"/>
      <w:marRight w:val="0"/>
      <w:marTop w:val="0"/>
      <w:marBottom w:val="0"/>
      <w:divBdr>
        <w:top w:val="none" w:sz="0" w:space="0" w:color="auto"/>
        <w:left w:val="none" w:sz="0" w:space="0" w:color="auto"/>
        <w:bottom w:val="none" w:sz="0" w:space="0" w:color="auto"/>
        <w:right w:val="none" w:sz="0" w:space="0" w:color="auto"/>
      </w:divBdr>
    </w:div>
    <w:div w:id="20640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EC95-35CC-44C1-886B-1ECBE03E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26</Pages>
  <Words>6540</Words>
  <Characters>37021</Characters>
  <Application>Microsoft Office Word</Application>
  <DocSecurity>0</DocSecurity>
  <Lines>1480</Lines>
  <Paragraphs>888</Paragraphs>
  <ScaleCrop>false</ScaleCrop>
  <HeadingPairs>
    <vt:vector size="2" baseType="variant">
      <vt:variant>
        <vt:lpstr>Title</vt:lpstr>
      </vt:variant>
      <vt:variant>
        <vt:i4>1</vt:i4>
      </vt:variant>
    </vt:vector>
  </HeadingPairs>
  <TitlesOfParts>
    <vt:vector size="1" baseType="lpstr">
      <vt:lpstr>Master Test Plan Template</vt:lpstr>
    </vt:vector>
  </TitlesOfParts>
  <Company>Dept. of Veterans Affairs</Company>
  <LinksUpToDate>false</LinksUpToDate>
  <CharactersWithSpaces>42673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Test Plan Template</dc:title>
  <dc:subject>Master Test Plan Template</dc:subject>
  <dc:creator>Department of Veterans Affairs</dc:creator>
  <cp:keywords>SLM</cp:keywords>
  <cp:lastModifiedBy>Lubinski, James E. (Insignia Technology Services)</cp:lastModifiedBy>
  <cp:revision>38</cp:revision>
  <cp:lastPrinted>2024-04-08T22:39:00Z</cp:lastPrinted>
  <dcterms:created xsi:type="dcterms:W3CDTF">2020-09-09T16:49:00Z</dcterms:created>
  <dcterms:modified xsi:type="dcterms:W3CDTF">2024-04-09T13:26:00Z</dcterms:modified>
</cp:coreProperties>
</file>