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68F18" w14:textId="60A36DD5" w:rsidR="00E8790F" w:rsidRPr="00490EEE" w:rsidRDefault="00F17670" w:rsidP="00FA7DB5">
      <w:pPr>
        <w:pStyle w:val="Heading1"/>
        <w:spacing w:after="0"/>
      </w:pPr>
      <w:r w:rsidRPr="00F17670">
        <w:rPr>
          <w:i/>
          <w:iCs/>
        </w:rPr>
        <w:t>Do nots</w:t>
      </w:r>
      <w:r w:rsidRPr="00F17670">
        <w:t xml:space="preserve"> when traveling</w:t>
      </w:r>
    </w:p>
    <w:p w14:paraId="2E18E63E" w14:textId="442BCBAF" w:rsidR="00134B11" w:rsidRPr="00134B11" w:rsidDel="00D87289" w:rsidRDefault="00134B11" w:rsidP="00134B11">
      <w:pPr>
        <w:spacing w:after="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Image:</w:t>
      </w:r>
      <w:r w:rsidRPr="00134B11" w:rsidDel="00D87289">
        <w:rPr>
          <w:rFonts w:cs="Segoe UI"/>
          <w:color w:val="0E1D33" w:themeColor="accent6"/>
        </w:rPr>
        <w:t xml:space="preserve"> </w:t>
      </w:r>
      <w:r w:rsidR="008F4494">
        <w:rPr>
          <w:rFonts w:cs="Segoe UI"/>
          <w:color w:val="0E1D33" w:themeColor="accent6"/>
        </w:rPr>
        <w:t>Included in toolkit</w:t>
      </w:r>
      <w:r w:rsidRPr="00134B11">
        <w:rPr>
          <w:rFonts w:cs="Segoe UI"/>
          <w:color w:val="0E1D33" w:themeColor="accent6"/>
        </w:rPr>
        <w:t>.</w:t>
      </w:r>
    </w:p>
    <w:p w14:paraId="664EC8AF" w14:textId="60CE74E9" w:rsidR="00134B11" w:rsidRPr="00134B11" w:rsidRDefault="00134B11" w:rsidP="00F17670">
      <w:pPr>
        <w:spacing w:after="48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Suggested Alt Text:</w:t>
      </w:r>
      <w:r w:rsidR="00EF618D" w:rsidRPr="00996D3E">
        <w:rPr>
          <w:rFonts w:cs="Segoe UI"/>
          <w:color w:val="0E1D33" w:themeColor="accent6"/>
        </w:rPr>
        <w:t xml:space="preserve"> </w:t>
      </w:r>
      <w:bookmarkStart w:id="0" w:name="_Hlk164925674"/>
      <w:r w:rsidR="003C2672" w:rsidRPr="003C2672">
        <w:rPr>
          <w:rFonts w:cs="Segoe UI"/>
          <w:color w:val="0E1D33" w:themeColor="accent6"/>
        </w:rPr>
        <w:t>Man standing next to luggage with an exclamation point warning nearby.</w:t>
      </w:r>
    </w:p>
    <w:bookmarkEnd w:id="0"/>
    <w:p w14:paraId="5311DCE3" w14:textId="41C4EDE5" w:rsidR="00270F80" w:rsidRPr="00270F80" w:rsidRDefault="00270F80" w:rsidP="00270F80">
      <w:pPr>
        <w:rPr>
          <w:rFonts w:cs="Segoe UI"/>
          <w:b/>
          <w:bCs/>
          <w:color w:val="0E1D33" w:themeColor="accent6"/>
        </w:rPr>
      </w:pPr>
      <w:r>
        <w:rPr>
          <w:rFonts w:cs="Segoe UI"/>
          <w:color w:val="0E1D33" w:themeColor="accent6"/>
        </w:rPr>
        <w:t>We</w:t>
      </w:r>
      <w:r w:rsidR="00920521">
        <w:rPr>
          <w:rFonts w:cs="Segoe UI"/>
          <w:color w:val="0E1D33" w:themeColor="accent6"/>
        </w:rPr>
        <w:t>’ve</w:t>
      </w:r>
      <w:r>
        <w:rPr>
          <w:rFonts w:cs="Segoe UI"/>
          <w:color w:val="0E1D33" w:themeColor="accent6"/>
        </w:rPr>
        <w:t xml:space="preserve"> all been in the airport lounge or travel rest stop and </w:t>
      </w:r>
      <w:r w:rsidR="00920521">
        <w:rPr>
          <w:rFonts w:cs="Segoe UI"/>
          <w:color w:val="0E1D33" w:themeColor="accent6"/>
        </w:rPr>
        <w:t>t</w:t>
      </w:r>
      <w:r>
        <w:rPr>
          <w:rFonts w:cs="Segoe UI"/>
          <w:color w:val="0E1D33" w:themeColor="accent6"/>
        </w:rPr>
        <w:t xml:space="preserve">empted to use their public chargers. </w:t>
      </w:r>
      <w:r w:rsidRPr="00270F80">
        <w:rPr>
          <w:rFonts w:cs="Segoe UI"/>
          <w:color w:val="0E1D33" w:themeColor="accent6"/>
        </w:rPr>
        <w:t>W</w:t>
      </w:r>
      <w:r>
        <w:rPr>
          <w:rFonts w:cs="Segoe UI"/>
          <w:color w:val="0E1D33" w:themeColor="accent6"/>
        </w:rPr>
        <w:t>e’ve also</w:t>
      </w:r>
      <w:r w:rsidRPr="00270F80">
        <w:rPr>
          <w:rFonts w:cs="Segoe UI"/>
          <w:color w:val="0E1D33" w:themeColor="accent6"/>
        </w:rPr>
        <w:t xml:space="preserve"> used the business office in hotels to access travel information or sat in a lobby to get some work done while using a Wi-Fi connection. This makes life easier, but it also leaves us vulnerable to attack.</w:t>
      </w:r>
      <w:r w:rsidRPr="00270F80">
        <w:rPr>
          <w:rFonts w:cs="Segoe UI"/>
          <w:b/>
          <w:bCs/>
          <w:color w:val="0E1D33" w:themeColor="accent6"/>
        </w:rPr>
        <w:t xml:space="preserve"> </w:t>
      </w:r>
      <w:r w:rsidRPr="00270F80">
        <w:rPr>
          <w:rFonts w:cs="Segoe UI"/>
          <w:color w:val="0E1D33" w:themeColor="accent6"/>
        </w:rPr>
        <w:t xml:space="preserve">Malicious actors </w:t>
      </w:r>
      <w:r w:rsidR="00B53DD9">
        <w:rPr>
          <w:rFonts w:cs="Segoe UI"/>
          <w:color w:val="0E1D33" w:themeColor="accent6"/>
        </w:rPr>
        <w:t xml:space="preserve">hack public chargers, </w:t>
      </w:r>
      <w:r w:rsidR="00B53DD9" w:rsidRPr="00B53DD9">
        <w:rPr>
          <w:rFonts w:cs="Segoe UI"/>
          <w:color w:val="0E1D33" w:themeColor="accent6"/>
        </w:rPr>
        <w:t xml:space="preserve">essentially arming </w:t>
      </w:r>
      <w:r w:rsidR="00583DFB">
        <w:rPr>
          <w:rFonts w:cs="Segoe UI"/>
          <w:color w:val="0E1D33" w:themeColor="accent6"/>
        </w:rPr>
        <w:t>them</w:t>
      </w:r>
      <w:r w:rsidR="00B53DD9" w:rsidRPr="00B53DD9">
        <w:rPr>
          <w:rFonts w:cs="Segoe UI"/>
          <w:color w:val="0E1D33" w:themeColor="accent6"/>
        </w:rPr>
        <w:t xml:space="preserve"> as weapon</w:t>
      </w:r>
      <w:r w:rsidR="00583DFB">
        <w:rPr>
          <w:rFonts w:cs="Segoe UI"/>
          <w:color w:val="0E1D33" w:themeColor="accent6"/>
        </w:rPr>
        <w:t>s</w:t>
      </w:r>
      <w:r w:rsidR="00B53DD9" w:rsidRPr="00B53DD9">
        <w:rPr>
          <w:rFonts w:cs="Segoe UI"/>
          <w:color w:val="0E1D33" w:themeColor="accent6"/>
        </w:rPr>
        <w:t xml:space="preserve"> for whatever plugs in to </w:t>
      </w:r>
      <w:r w:rsidR="00583DFB">
        <w:rPr>
          <w:rFonts w:cs="Segoe UI"/>
          <w:color w:val="0E1D33" w:themeColor="accent6"/>
        </w:rPr>
        <w:t>them</w:t>
      </w:r>
      <w:r w:rsidR="00B53DD9" w:rsidRPr="00B53DD9">
        <w:rPr>
          <w:rFonts w:cs="Segoe UI"/>
          <w:color w:val="0E1D33" w:themeColor="accent6"/>
        </w:rPr>
        <w:t xml:space="preserve"> next</w:t>
      </w:r>
      <w:r w:rsidR="00B53DD9">
        <w:rPr>
          <w:rFonts w:cs="Segoe UI"/>
          <w:color w:val="0E1D33" w:themeColor="accent6"/>
        </w:rPr>
        <w:t xml:space="preserve">—like your device. In addition, bad actors </w:t>
      </w:r>
      <w:r w:rsidR="05658532" w:rsidRPr="55C9C6E2">
        <w:rPr>
          <w:rFonts w:cs="Segoe UI"/>
          <w:color w:val="0E1D33" w:themeColor="accent6"/>
        </w:rPr>
        <w:t>might</w:t>
      </w:r>
      <w:r w:rsidRPr="00270F80">
        <w:rPr>
          <w:rFonts w:cs="Segoe UI"/>
          <w:color w:val="0E1D33" w:themeColor="accent6"/>
        </w:rPr>
        <w:t xml:space="preserve"> set up </w:t>
      </w:r>
      <w:r w:rsidR="00920521">
        <w:rPr>
          <w:rFonts w:cs="Segoe UI"/>
          <w:color w:val="0E1D33" w:themeColor="accent6"/>
        </w:rPr>
        <w:t>Evil Twin</w:t>
      </w:r>
      <w:r w:rsidRPr="00270F80">
        <w:rPr>
          <w:rFonts w:cs="Segoe UI"/>
          <w:color w:val="0E1D33" w:themeColor="accent6"/>
        </w:rPr>
        <w:t xml:space="preserve"> Hotspots at public places where Wi-Fi Hotspots are set up for customers, including coffee shops, hotels, retail establishments, and airports. The goal is to trick people into connecting to a fake Wi-Fi hotspot to gain access to your IT devices and data.</w:t>
      </w:r>
    </w:p>
    <w:p w14:paraId="66833AC2" w14:textId="01B970A4" w:rsidR="00796C80" w:rsidRDefault="00270F80" w:rsidP="00270F80">
      <w:pPr>
        <w:pStyle w:val="ListParagraph"/>
        <w:numPr>
          <w:ilvl w:val="0"/>
          <w:numId w:val="32"/>
        </w:numPr>
        <w:rPr>
          <w:rFonts w:cs="Segoe UI"/>
          <w:color w:val="0E1D33" w:themeColor="accent6"/>
        </w:rPr>
      </w:pPr>
      <w:r>
        <w:rPr>
          <w:rFonts w:cs="Segoe UI"/>
          <w:b/>
          <w:bCs/>
          <w:color w:val="0E1D33" w:themeColor="accent6"/>
        </w:rPr>
        <w:t xml:space="preserve">Do not use </w:t>
      </w:r>
      <w:r w:rsidR="00796C80" w:rsidRPr="00270F80">
        <w:rPr>
          <w:rFonts w:cs="Segoe UI"/>
          <w:b/>
          <w:bCs/>
          <w:color w:val="0E1D33" w:themeColor="accent6"/>
        </w:rPr>
        <w:t>public USB ports</w:t>
      </w:r>
      <w:r w:rsidR="00796C80" w:rsidRPr="00796C80">
        <w:rPr>
          <w:rFonts w:cs="Segoe UI"/>
          <w:color w:val="0E1D33" w:themeColor="accent6"/>
        </w:rPr>
        <w:t xml:space="preserve"> </w:t>
      </w:r>
      <w:r w:rsidR="005C2672">
        <w:rPr>
          <w:rFonts w:cs="Segoe UI"/>
          <w:color w:val="0E1D33" w:themeColor="accent6"/>
        </w:rPr>
        <w:t>to charge</w:t>
      </w:r>
      <w:r w:rsidRPr="00796C80">
        <w:rPr>
          <w:rFonts w:cs="Segoe UI"/>
          <w:color w:val="0E1D33" w:themeColor="accent6"/>
        </w:rPr>
        <w:t xml:space="preserve"> your </w:t>
      </w:r>
      <w:r>
        <w:rPr>
          <w:rFonts w:cs="Segoe UI"/>
          <w:color w:val="0E1D33" w:themeColor="accent6"/>
        </w:rPr>
        <w:t xml:space="preserve">mobile phone, laptop and all your electronic </w:t>
      </w:r>
      <w:r w:rsidRPr="00796C80">
        <w:rPr>
          <w:rFonts w:cs="Segoe UI"/>
          <w:color w:val="0E1D33" w:themeColor="accent6"/>
        </w:rPr>
        <w:t>devices</w:t>
      </w:r>
      <w:r w:rsidR="00796C80" w:rsidRPr="00796C80">
        <w:rPr>
          <w:rFonts w:cs="Segoe UI"/>
          <w:color w:val="0E1D33" w:themeColor="accent6"/>
        </w:rPr>
        <w:t xml:space="preserve">. </w:t>
      </w:r>
    </w:p>
    <w:p w14:paraId="2ACF1C1A" w14:textId="77777777" w:rsidR="005C2672" w:rsidRDefault="005C2672" w:rsidP="005C2672">
      <w:pPr>
        <w:pStyle w:val="ListParagraph"/>
        <w:numPr>
          <w:ilvl w:val="1"/>
          <w:numId w:val="32"/>
        </w:numPr>
        <w:rPr>
          <w:rFonts w:cs="Segoe UI"/>
          <w:color w:val="0E1D33" w:themeColor="accent6"/>
        </w:rPr>
      </w:pPr>
      <w:r w:rsidRPr="00270F80">
        <w:rPr>
          <w:rFonts w:cs="Segoe UI"/>
          <w:b/>
          <w:bCs/>
          <w:color w:val="0E1D33" w:themeColor="accent6"/>
        </w:rPr>
        <w:t xml:space="preserve">Preferably, pack </w:t>
      </w:r>
      <w:r>
        <w:rPr>
          <w:rFonts w:cs="Segoe UI"/>
          <w:b/>
          <w:bCs/>
          <w:color w:val="0E1D33" w:themeColor="accent6"/>
        </w:rPr>
        <w:t>your own</w:t>
      </w:r>
      <w:r w:rsidRPr="00270F80">
        <w:rPr>
          <w:rFonts w:cs="Segoe UI"/>
          <w:b/>
          <w:bCs/>
          <w:color w:val="0E1D33" w:themeColor="accent6"/>
        </w:rPr>
        <w:t xml:space="preserve"> electrical outlet charger, car charger, and USB cables</w:t>
      </w:r>
      <w:r w:rsidRPr="00796C80">
        <w:rPr>
          <w:rFonts w:cs="Segoe UI"/>
          <w:color w:val="0E1D33" w:themeColor="accent6"/>
        </w:rPr>
        <w:t xml:space="preserve"> to keep with you and use when</w:t>
      </w:r>
      <w:r>
        <w:rPr>
          <w:rFonts w:cs="Segoe UI"/>
          <w:color w:val="0E1D33" w:themeColor="accent6"/>
        </w:rPr>
        <w:t>ever you</w:t>
      </w:r>
      <w:r w:rsidRPr="00796C80">
        <w:rPr>
          <w:rFonts w:cs="Segoe UI"/>
          <w:color w:val="0E1D33" w:themeColor="accent6"/>
        </w:rPr>
        <w:t xml:space="preserve"> travel.</w:t>
      </w:r>
    </w:p>
    <w:p w14:paraId="4F44A7F1" w14:textId="4222EA77" w:rsidR="00270F80" w:rsidRDefault="007A7024" w:rsidP="001F3117">
      <w:pPr>
        <w:pStyle w:val="ListParagraph"/>
        <w:numPr>
          <w:ilvl w:val="1"/>
          <w:numId w:val="32"/>
        </w:numPr>
        <w:rPr>
          <w:rFonts w:cs="Segoe UI"/>
          <w:color w:val="0E1D33" w:themeColor="accent6"/>
        </w:rPr>
      </w:pPr>
      <w:r>
        <w:rPr>
          <w:rFonts w:cs="Segoe UI"/>
          <w:b/>
          <w:bCs/>
          <w:color w:val="0E1D33" w:themeColor="accent6"/>
        </w:rPr>
        <w:t>If you have to use a public USB port, u</w:t>
      </w:r>
      <w:r w:rsidR="00796C80" w:rsidRPr="00270F80">
        <w:rPr>
          <w:rFonts w:cs="Segoe UI"/>
          <w:b/>
          <w:bCs/>
          <w:color w:val="0E1D33" w:themeColor="accent6"/>
        </w:rPr>
        <w:t>se a charge-only USB adaptor</w:t>
      </w:r>
      <w:r w:rsidR="00796C80" w:rsidRPr="00796C80">
        <w:rPr>
          <w:rFonts w:cs="Segoe UI"/>
          <w:color w:val="0E1D33" w:themeColor="accent6"/>
        </w:rPr>
        <w:t xml:space="preserve"> that charges your devices but does not transfer data. </w:t>
      </w:r>
    </w:p>
    <w:p w14:paraId="2C7D48D3" w14:textId="5A365207" w:rsidR="00796C80" w:rsidRDefault="00796C80" w:rsidP="00270F80">
      <w:pPr>
        <w:pStyle w:val="ListParagraph"/>
        <w:numPr>
          <w:ilvl w:val="0"/>
          <w:numId w:val="32"/>
        </w:numPr>
        <w:rPr>
          <w:rFonts w:cs="Segoe UI"/>
          <w:b/>
          <w:bCs/>
          <w:color w:val="0E1D33" w:themeColor="accent6"/>
        </w:rPr>
      </w:pPr>
      <w:r w:rsidRPr="00270F80">
        <w:rPr>
          <w:rFonts w:cs="Segoe UI"/>
          <w:b/>
          <w:bCs/>
          <w:color w:val="0E1D33" w:themeColor="accent6"/>
        </w:rPr>
        <w:t>Never use an unsecured public Wi-Fi</w:t>
      </w:r>
      <w:r w:rsidRPr="00796C80">
        <w:rPr>
          <w:rFonts w:cs="Segoe UI"/>
          <w:color w:val="0E1D33" w:themeColor="accent6"/>
        </w:rPr>
        <w:t xml:space="preserve"> Network for sensitive business practices such as banking or personal information exchange.</w:t>
      </w:r>
      <w:r w:rsidRPr="00796C80">
        <w:rPr>
          <w:rFonts w:cs="Segoe UI"/>
          <w:b/>
          <w:bCs/>
          <w:color w:val="0E1D33" w:themeColor="accent6"/>
        </w:rPr>
        <w:t xml:space="preserve"> </w:t>
      </w:r>
    </w:p>
    <w:p w14:paraId="626C6997" w14:textId="3945959D" w:rsidR="00796C80" w:rsidRPr="00796C80" w:rsidRDefault="00796C80" w:rsidP="001F3117">
      <w:pPr>
        <w:pStyle w:val="ListParagraph"/>
        <w:numPr>
          <w:ilvl w:val="1"/>
          <w:numId w:val="32"/>
        </w:numPr>
        <w:rPr>
          <w:rFonts w:cs="Segoe UI"/>
          <w:color w:val="0E1D33" w:themeColor="accent6"/>
        </w:rPr>
      </w:pPr>
      <w:r w:rsidRPr="00270F80">
        <w:rPr>
          <w:rFonts w:cs="Segoe UI"/>
          <w:b/>
          <w:bCs/>
          <w:color w:val="0E1D33" w:themeColor="accent6"/>
        </w:rPr>
        <w:t>If you use a secured Wi-Fi</w:t>
      </w:r>
      <w:r w:rsidRPr="00796C80">
        <w:rPr>
          <w:rFonts w:cs="Segoe UI"/>
          <w:color w:val="0E1D33" w:themeColor="accent6"/>
        </w:rPr>
        <w:t xml:space="preserve"> provided by your establishment, always verify the correct name of the public Wi-Fi network with the establishment. </w:t>
      </w:r>
    </w:p>
    <w:p w14:paraId="695A88AE" w14:textId="79AADB62" w:rsidR="00B53DD9" w:rsidRPr="00B53DD9" w:rsidRDefault="00B53DD9" w:rsidP="00B53DD9">
      <w:pPr>
        <w:spacing w:before="360"/>
        <w:rPr>
          <w:rFonts w:cs="Segoe UI"/>
          <w:b/>
          <w:bCs/>
          <w:color w:val="2362A3" w:themeColor="accent1" w:themeTint="BF"/>
          <w:sz w:val="28"/>
          <w:szCs w:val="28"/>
        </w:rPr>
      </w:pPr>
      <w:r>
        <w:rPr>
          <w:rFonts w:cs="Segoe UI"/>
          <w:b/>
          <w:bCs/>
          <w:color w:val="2362A3" w:themeColor="accent1" w:themeTint="BF"/>
          <w:sz w:val="28"/>
          <w:szCs w:val="28"/>
        </w:rPr>
        <w:t>More tips to travel safe</w:t>
      </w:r>
    </w:p>
    <w:p w14:paraId="5971DA3B" w14:textId="67612D10" w:rsidR="00B9136D" w:rsidRPr="00B53DD9" w:rsidRDefault="00000000" w:rsidP="00B53DD9">
      <w:pPr>
        <w:pStyle w:val="ListParagraph"/>
        <w:numPr>
          <w:ilvl w:val="0"/>
          <w:numId w:val="34"/>
        </w:numPr>
        <w:rPr>
          <w:rFonts w:cs="Segoe UI"/>
          <w:color w:val="0E1D33" w:themeColor="accent6"/>
        </w:rPr>
      </w:pPr>
      <w:hyperlink r:id="rId11" w:history="1">
        <w:r w:rsidR="00B53DD9" w:rsidRPr="00B53DD9">
          <w:rPr>
            <w:rStyle w:val="Hyperlink"/>
            <w:rFonts w:cs="Segoe UI"/>
          </w:rPr>
          <w:t>Cybersecurity While Traveling</w:t>
        </w:r>
      </w:hyperlink>
    </w:p>
    <w:p w14:paraId="334C06AB" w14:textId="2E0FC2DC" w:rsidR="008320AE" w:rsidRPr="008320AE" w:rsidRDefault="00000000" w:rsidP="008320AE">
      <w:pPr>
        <w:pStyle w:val="ListParagraph"/>
        <w:numPr>
          <w:ilvl w:val="0"/>
          <w:numId w:val="34"/>
        </w:numPr>
        <w:spacing w:after="240"/>
        <w:rPr>
          <w:rFonts w:cs="Segoe UI"/>
          <w:color w:val="0E1D33" w:themeColor="accent6"/>
        </w:rPr>
      </w:pPr>
      <w:hyperlink r:id="rId12" w:history="1">
        <w:r w:rsidR="008320AE">
          <w:rPr>
            <w:rStyle w:val="Hyperlink"/>
            <w:rFonts w:cs="Segoe UI"/>
          </w:rPr>
          <w:t>Vacation and Travel Security Tips</w:t>
        </w:r>
      </w:hyperlink>
    </w:p>
    <w:p w14:paraId="4CB41A7C" w14:textId="20F8634F" w:rsidR="00683DEF" w:rsidRPr="00B9136D" w:rsidRDefault="00683DEF" w:rsidP="00B9136D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To learn more about s</w:t>
      </w:r>
      <w:r w:rsidRPr="00683DEF">
        <w:rPr>
          <w:rFonts w:cs="Segoe UI"/>
          <w:color w:val="0E1D33" w:themeColor="accent6"/>
        </w:rPr>
        <w:t>imple ways to protect yourself and those you care about from online threats</w:t>
      </w:r>
      <w:r w:rsidR="00C6041C">
        <w:rPr>
          <w:rFonts w:cs="Segoe UI"/>
          <w:color w:val="0E1D33" w:themeColor="accent6"/>
        </w:rPr>
        <w:t xml:space="preserve"> anytime and any</w:t>
      </w:r>
      <w:r w:rsidR="0082644A">
        <w:rPr>
          <w:rFonts w:cs="Segoe UI"/>
          <w:color w:val="0E1D33" w:themeColor="accent6"/>
        </w:rPr>
        <w:t>where</w:t>
      </w:r>
      <w:r w:rsidR="00C6041C">
        <w:rPr>
          <w:rFonts w:cs="Segoe UI"/>
          <w:color w:val="0E1D33" w:themeColor="accent6"/>
        </w:rPr>
        <w:t xml:space="preserve">, </w:t>
      </w:r>
      <w:r w:rsidR="00DB5732">
        <w:rPr>
          <w:rFonts w:cs="Segoe UI"/>
          <w:color w:val="0E1D33" w:themeColor="accent6"/>
        </w:rPr>
        <w:t xml:space="preserve">visit the </w:t>
      </w:r>
      <w:hyperlink r:id="rId13" w:history="1">
        <w:r w:rsidR="00DB5732" w:rsidRPr="00DB5732">
          <w:rPr>
            <w:rStyle w:val="Hyperlink"/>
            <w:rFonts w:cs="Segoe UI"/>
          </w:rPr>
          <w:t>VA Cybersecurity Spot</w:t>
        </w:r>
      </w:hyperlink>
      <w:r w:rsidRPr="00683DEF">
        <w:rPr>
          <w:rFonts w:cs="Segoe UI"/>
          <w:color w:val="0E1D33" w:themeColor="accent6"/>
        </w:rPr>
        <w:t>.</w:t>
      </w:r>
    </w:p>
    <w:p w14:paraId="30645E8E" w14:textId="2AFC1121" w:rsidR="00451506" w:rsidRPr="00CE7D06" w:rsidRDefault="00277A44" w:rsidP="00CE7D06">
      <w:pPr>
        <w:spacing w:before="600"/>
        <w:rPr>
          <w:rFonts w:cs="Segoe UI"/>
          <w:color w:val="0E1D33" w:themeColor="accent6"/>
        </w:rPr>
      </w:pPr>
      <w:r w:rsidRPr="00277A44">
        <w:rPr>
          <w:rFonts w:cs="Segoe UI"/>
          <w:color w:val="0E1D33" w:themeColor="accent6"/>
        </w:rPr>
        <w:t>By VA Office of Information and Technology</w:t>
      </w:r>
      <w:r w:rsidR="00134B11" w:rsidRPr="00134B11">
        <w:rPr>
          <w:rFonts w:cs="Segoe UI"/>
          <w:color w:val="0E1D33" w:themeColor="accent6"/>
        </w:rPr>
        <w:t> </w:t>
      </w:r>
    </w:p>
    <w:sectPr w:rsidR="00451506" w:rsidRPr="00CE7D06" w:rsidSect="00162909">
      <w:headerReference w:type="default" r:id="rId14"/>
      <w:footerReference w:type="default" r:id="rId15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BB7C9" w14:textId="77777777" w:rsidR="007013C6" w:rsidRDefault="007013C6" w:rsidP="00E8790F">
      <w:pPr>
        <w:spacing w:after="0"/>
      </w:pPr>
      <w:r>
        <w:separator/>
      </w:r>
    </w:p>
    <w:p w14:paraId="37867894" w14:textId="77777777" w:rsidR="007013C6" w:rsidRDefault="007013C6"/>
  </w:endnote>
  <w:endnote w:type="continuationSeparator" w:id="0">
    <w:p w14:paraId="1266FFB9" w14:textId="77777777" w:rsidR="007013C6" w:rsidRDefault="007013C6" w:rsidP="00E8790F">
      <w:pPr>
        <w:spacing w:after="0"/>
      </w:pPr>
      <w:r>
        <w:continuationSeparator/>
      </w:r>
    </w:p>
    <w:p w14:paraId="146D1BAD" w14:textId="77777777" w:rsidR="007013C6" w:rsidRDefault="007013C6"/>
  </w:endnote>
  <w:endnote w:type="continuationNotice" w:id="1">
    <w:p w14:paraId="6E9D3EC8" w14:textId="77777777" w:rsidR="007013C6" w:rsidRDefault="007013C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4730417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</w:rPr>
    </w:sdtEndPr>
    <w:sdtContent>
      <w:p w14:paraId="5E7555AC" w14:textId="77777777" w:rsidR="00056B23" w:rsidRPr="00154E9F" w:rsidRDefault="00056B23" w:rsidP="004B0731">
        <w:pPr>
          <w:pStyle w:val="Footer"/>
          <w:framePr w:wrap="none" w:vAnchor="text" w:hAnchor="margin" w:xAlign="right" w:y="1"/>
          <w:rPr>
            <w:rStyle w:val="PageNumber"/>
            <w:color w:val="FFFFFF" w:themeColor="background1"/>
          </w:rPr>
        </w:pPr>
        <w:r w:rsidRPr="00056B23">
          <w:rPr>
            <w:rStyle w:val="PageNumber"/>
            <w:color w:val="484848" w:themeColor="accent5" w:themeShade="80"/>
          </w:rPr>
          <w:fldChar w:fldCharType="begin"/>
        </w:r>
        <w:r w:rsidRPr="00056B23">
          <w:rPr>
            <w:rStyle w:val="PageNumber"/>
            <w:color w:val="484848" w:themeColor="accent5" w:themeShade="80"/>
          </w:rPr>
          <w:instrText xml:space="preserve"> PAGE </w:instrText>
        </w:r>
        <w:r w:rsidRPr="00056B23">
          <w:rPr>
            <w:rStyle w:val="PageNumber"/>
            <w:color w:val="484848" w:themeColor="accent5" w:themeShade="80"/>
          </w:rPr>
          <w:fldChar w:fldCharType="separate"/>
        </w:r>
        <w:r w:rsidRPr="00056B23">
          <w:rPr>
            <w:rStyle w:val="PageNumber"/>
            <w:noProof/>
            <w:color w:val="484848" w:themeColor="accent5" w:themeShade="80"/>
          </w:rPr>
          <w:t>2</w:t>
        </w:r>
        <w:r w:rsidRPr="00056B23">
          <w:rPr>
            <w:rStyle w:val="PageNumber"/>
            <w:color w:val="484848" w:themeColor="accent5" w:themeShade="80"/>
          </w:rPr>
          <w:fldChar w:fldCharType="end"/>
        </w:r>
      </w:p>
    </w:sdtContent>
  </w:sdt>
  <w:p w14:paraId="6D206384" w14:textId="77777777" w:rsidR="00056B23" w:rsidRPr="00154E9F" w:rsidRDefault="00056B23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0B636" w14:textId="77777777" w:rsidR="007013C6" w:rsidRDefault="007013C6" w:rsidP="00E8790F">
      <w:pPr>
        <w:spacing w:after="0"/>
      </w:pPr>
      <w:r>
        <w:separator/>
      </w:r>
    </w:p>
    <w:p w14:paraId="7E2B1440" w14:textId="77777777" w:rsidR="007013C6" w:rsidRDefault="007013C6"/>
  </w:footnote>
  <w:footnote w:type="continuationSeparator" w:id="0">
    <w:p w14:paraId="12F289E4" w14:textId="77777777" w:rsidR="007013C6" w:rsidRDefault="007013C6" w:rsidP="00E8790F">
      <w:pPr>
        <w:spacing w:after="0"/>
      </w:pPr>
      <w:r>
        <w:continuationSeparator/>
      </w:r>
    </w:p>
    <w:p w14:paraId="7DA0BD9A" w14:textId="77777777" w:rsidR="007013C6" w:rsidRDefault="007013C6"/>
  </w:footnote>
  <w:footnote w:type="continuationNotice" w:id="1">
    <w:p w14:paraId="21428AD1" w14:textId="77777777" w:rsidR="007013C6" w:rsidRDefault="007013C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A515" w14:textId="06E66FB9" w:rsidR="00B93CE1" w:rsidRPr="00B93CE1" w:rsidRDefault="00781A06" w:rsidP="00B93CE1">
    <w:pPr>
      <w:pStyle w:val="Header"/>
      <w:rPr>
        <w:rFonts w:ascii="Segoe UI Light" w:hAnsi="Segoe UI Light" w:cs="Segoe UI Light"/>
        <w:sz w:val="20"/>
        <w:szCs w:val="20"/>
      </w:rPr>
    </w:pPr>
    <w:r w:rsidRPr="00DE3044">
      <w:rPr>
        <w:rFonts w:ascii="Segoe UI Light" w:hAnsi="Segoe UI Light" w:cs="Segoe UI Light"/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3B38991F" wp14:editId="0556FDA0">
          <wp:simplePos x="0" y="0"/>
          <wp:positionH relativeFrom="margin">
            <wp:posOffset>-902970</wp:posOffset>
          </wp:positionH>
          <wp:positionV relativeFrom="margin">
            <wp:posOffset>-1360261</wp:posOffset>
          </wp:positionV>
          <wp:extent cx="7772400" cy="100584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Office </w:t>
    </w:r>
    <w:r w:rsidR="00B93CE1">
      <w:rPr>
        <w:rFonts w:ascii="Segoe UI Light" w:hAnsi="Segoe UI Light" w:cs="Segoe UI Light"/>
        <w:caps w:val="0"/>
        <w:sz w:val="20"/>
        <w:szCs w:val="20"/>
      </w:rPr>
      <w:t>o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f Information </w:t>
    </w:r>
    <w:r w:rsidR="00B93CE1">
      <w:rPr>
        <w:rFonts w:ascii="Segoe UI Light" w:hAnsi="Segoe UI Light" w:cs="Segoe UI Light"/>
        <w:caps w:val="0"/>
        <w:sz w:val="20"/>
        <w:szCs w:val="20"/>
      </w:rPr>
      <w:t>a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>nd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9A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60E38"/>
    <w:multiLevelType w:val="multilevel"/>
    <w:tmpl w:val="985C7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5631B"/>
    <w:multiLevelType w:val="hybridMultilevel"/>
    <w:tmpl w:val="3342C33E"/>
    <w:lvl w:ilvl="0" w:tplc="D74AC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82AC2"/>
    <w:multiLevelType w:val="hybridMultilevel"/>
    <w:tmpl w:val="D488D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A81"/>
    <w:multiLevelType w:val="hybridMultilevel"/>
    <w:tmpl w:val="CD7824F8"/>
    <w:lvl w:ilvl="0" w:tplc="8B2696CE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932D5"/>
    <w:multiLevelType w:val="multilevel"/>
    <w:tmpl w:val="93CA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FD4A40"/>
    <w:multiLevelType w:val="multilevel"/>
    <w:tmpl w:val="B90ED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214A9C"/>
    <w:multiLevelType w:val="multilevel"/>
    <w:tmpl w:val="F432C03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180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7E770C"/>
    <w:multiLevelType w:val="multilevel"/>
    <w:tmpl w:val="876A72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E3E6447"/>
    <w:multiLevelType w:val="hybridMultilevel"/>
    <w:tmpl w:val="A17CA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C0F"/>
    <w:multiLevelType w:val="multilevel"/>
    <w:tmpl w:val="C43250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6595448"/>
    <w:multiLevelType w:val="multilevel"/>
    <w:tmpl w:val="ABB0E8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74" w:hanging="2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9027462"/>
    <w:multiLevelType w:val="hybridMultilevel"/>
    <w:tmpl w:val="4FDE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122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48F231A"/>
    <w:multiLevelType w:val="multilevel"/>
    <w:tmpl w:val="A2A890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4FC5D3E"/>
    <w:multiLevelType w:val="multilevel"/>
    <w:tmpl w:val="B33E0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691AD9"/>
    <w:multiLevelType w:val="multilevel"/>
    <w:tmpl w:val="9AAA1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EF0692"/>
    <w:multiLevelType w:val="hybridMultilevel"/>
    <w:tmpl w:val="49BC1E7E"/>
    <w:lvl w:ilvl="0" w:tplc="4A8C74E0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869B4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21274EE"/>
    <w:multiLevelType w:val="multilevel"/>
    <w:tmpl w:val="3604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BE0C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8703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8A4800"/>
    <w:multiLevelType w:val="hybridMultilevel"/>
    <w:tmpl w:val="FC6A1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F3152"/>
    <w:multiLevelType w:val="multilevel"/>
    <w:tmpl w:val="6B46B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AD55BA"/>
    <w:multiLevelType w:val="multilevel"/>
    <w:tmpl w:val="B052A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A0D763C"/>
    <w:multiLevelType w:val="hybridMultilevel"/>
    <w:tmpl w:val="55AE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42F52"/>
    <w:multiLevelType w:val="multilevel"/>
    <w:tmpl w:val="A87ACD2A"/>
    <w:lvl w:ilvl="0">
      <w:start w:val="1"/>
      <w:numFmt w:val="bullet"/>
      <w:pStyle w:val="ListParagraph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ListParagraphLevel2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F109F"/>
    <w:multiLevelType w:val="multilevel"/>
    <w:tmpl w:val="4DDC71D0"/>
    <w:lvl w:ilvl="0">
      <w:start w:val="1"/>
      <w:numFmt w:val="bullet"/>
      <w:pStyle w:val="NoteStyle2"/>
      <w:lvlText w:val="»"/>
      <w:lvlJc w:val="left"/>
      <w:pPr>
        <w:ind w:left="548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821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54"/>
        </w:tabs>
        <w:ind w:left="1095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368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642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9" w15:restartNumberingAfterBreak="0">
    <w:nsid w:val="618E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2AB7F50"/>
    <w:multiLevelType w:val="multilevel"/>
    <w:tmpl w:val="0E3EC6C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3A867C6"/>
    <w:multiLevelType w:val="hybridMultilevel"/>
    <w:tmpl w:val="6302DC04"/>
    <w:lvl w:ilvl="0" w:tplc="95D0B3BA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0B3C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007772">
    <w:abstractNumId w:val="27"/>
  </w:num>
  <w:num w:numId="2" w16cid:durableId="1765571645">
    <w:abstractNumId w:val="11"/>
  </w:num>
  <w:num w:numId="3" w16cid:durableId="841548628">
    <w:abstractNumId w:val="17"/>
  </w:num>
  <w:num w:numId="4" w16cid:durableId="1492136782">
    <w:abstractNumId w:val="7"/>
  </w:num>
  <w:num w:numId="5" w16cid:durableId="528497516">
    <w:abstractNumId w:val="28"/>
  </w:num>
  <w:num w:numId="6" w16cid:durableId="567034161">
    <w:abstractNumId w:val="21"/>
  </w:num>
  <w:num w:numId="7" w16cid:durableId="224218091">
    <w:abstractNumId w:val="2"/>
  </w:num>
  <w:num w:numId="8" w16cid:durableId="93937468">
    <w:abstractNumId w:val="20"/>
  </w:num>
  <w:num w:numId="9" w16cid:durableId="397360353">
    <w:abstractNumId w:val="5"/>
  </w:num>
  <w:num w:numId="10" w16cid:durableId="1626304862">
    <w:abstractNumId w:val="15"/>
  </w:num>
  <w:num w:numId="11" w16cid:durableId="744961114">
    <w:abstractNumId w:val="1"/>
  </w:num>
  <w:num w:numId="12" w16cid:durableId="1282884016">
    <w:abstractNumId w:val="24"/>
  </w:num>
  <w:num w:numId="13" w16cid:durableId="1694845434">
    <w:abstractNumId w:val="22"/>
  </w:num>
  <w:num w:numId="14" w16cid:durableId="1491209576">
    <w:abstractNumId w:val="25"/>
  </w:num>
  <w:num w:numId="15" w16cid:durableId="858200841">
    <w:abstractNumId w:val="32"/>
  </w:num>
  <w:num w:numId="16" w16cid:durableId="170684660">
    <w:abstractNumId w:val="8"/>
  </w:num>
  <w:num w:numId="17" w16cid:durableId="1779520161">
    <w:abstractNumId w:val="14"/>
  </w:num>
  <w:num w:numId="18" w16cid:durableId="1987582626">
    <w:abstractNumId w:val="29"/>
  </w:num>
  <w:num w:numId="19" w16cid:durableId="538588782">
    <w:abstractNumId w:val="16"/>
  </w:num>
  <w:num w:numId="20" w16cid:durableId="1383675961">
    <w:abstractNumId w:val="6"/>
  </w:num>
  <w:num w:numId="21" w16cid:durableId="1598363938">
    <w:abstractNumId w:val="30"/>
  </w:num>
  <w:num w:numId="22" w16cid:durableId="318120546">
    <w:abstractNumId w:val="19"/>
  </w:num>
  <w:num w:numId="23" w16cid:durableId="336688129">
    <w:abstractNumId w:val="13"/>
  </w:num>
  <w:num w:numId="24" w16cid:durableId="166022256">
    <w:abstractNumId w:val="10"/>
  </w:num>
  <w:num w:numId="25" w16cid:durableId="1769932839">
    <w:abstractNumId w:val="0"/>
  </w:num>
  <w:num w:numId="26" w16cid:durableId="777875877">
    <w:abstractNumId w:val="18"/>
  </w:num>
  <w:num w:numId="27" w16cid:durableId="2014916020">
    <w:abstractNumId w:val="4"/>
  </w:num>
  <w:num w:numId="28" w16cid:durableId="689137773">
    <w:abstractNumId w:val="31"/>
  </w:num>
  <w:num w:numId="29" w16cid:durableId="1224409583">
    <w:abstractNumId w:val="23"/>
  </w:num>
  <w:num w:numId="30" w16cid:durableId="1503280986">
    <w:abstractNumId w:val="12"/>
  </w:num>
  <w:num w:numId="31" w16cid:durableId="1688166871">
    <w:abstractNumId w:val="26"/>
  </w:num>
  <w:num w:numId="32" w16cid:durableId="370227791">
    <w:abstractNumId w:val="9"/>
  </w:num>
  <w:num w:numId="33" w16cid:durableId="529491070">
    <w:abstractNumId w:val="27"/>
  </w:num>
  <w:num w:numId="34" w16cid:durableId="133110236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BA"/>
    <w:rsid w:val="00001481"/>
    <w:rsid w:val="00001764"/>
    <w:rsid w:val="00006367"/>
    <w:rsid w:val="00007B57"/>
    <w:rsid w:val="00021DEA"/>
    <w:rsid w:val="00022541"/>
    <w:rsid w:val="00035136"/>
    <w:rsid w:val="00052F28"/>
    <w:rsid w:val="000556BF"/>
    <w:rsid w:val="00055797"/>
    <w:rsid w:val="00056B23"/>
    <w:rsid w:val="00062E83"/>
    <w:rsid w:val="00067D64"/>
    <w:rsid w:val="000703B5"/>
    <w:rsid w:val="000727AB"/>
    <w:rsid w:val="00073C5A"/>
    <w:rsid w:val="00075850"/>
    <w:rsid w:val="00077503"/>
    <w:rsid w:val="00084E1D"/>
    <w:rsid w:val="00090087"/>
    <w:rsid w:val="000925DC"/>
    <w:rsid w:val="000944C0"/>
    <w:rsid w:val="000966CB"/>
    <w:rsid w:val="000A31B3"/>
    <w:rsid w:val="000A3881"/>
    <w:rsid w:val="000A41ED"/>
    <w:rsid w:val="000A53BE"/>
    <w:rsid w:val="000A6044"/>
    <w:rsid w:val="000A6DEF"/>
    <w:rsid w:val="000A7534"/>
    <w:rsid w:val="000B34F9"/>
    <w:rsid w:val="000B500B"/>
    <w:rsid w:val="000B5EEA"/>
    <w:rsid w:val="000B6881"/>
    <w:rsid w:val="000C0665"/>
    <w:rsid w:val="000C692F"/>
    <w:rsid w:val="000C71D5"/>
    <w:rsid w:val="000E0423"/>
    <w:rsid w:val="000F3052"/>
    <w:rsid w:val="0010114F"/>
    <w:rsid w:val="00105F8A"/>
    <w:rsid w:val="001062EC"/>
    <w:rsid w:val="00110E16"/>
    <w:rsid w:val="00112060"/>
    <w:rsid w:val="00120C9F"/>
    <w:rsid w:val="00122101"/>
    <w:rsid w:val="00132552"/>
    <w:rsid w:val="00134B11"/>
    <w:rsid w:val="0013665C"/>
    <w:rsid w:val="00136DE7"/>
    <w:rsid w:val="00141A75"/>
    <w:rsid w:val="00143AE6"/>
    <w:rsid w:val="001448E5"/>
    <w:rsid w:val="001475F6"/>
    <w:rsid w:val="00154E9F"/>
    <w:rsid w:val="00155B16"/>
    <w:rsid w:val="00156072"/>
    <w:rsid w:val="001579AB"/>
    <w:rsid w:val="00160E98"/>
    <w:rsid w:val="00161F70"/>
    <w:rsid w:val="00162025"/>
    <w:rsid w:val="00162909"/>
    <w:rsid w:val="00163506"/>
    <w:rsid w:val="001719B0"/>
    <w:rsid w:val="00172311"/>
    <w:rsid w:val="00185AA5"/>
    <w:rsid w:val="00186F42"/>
    <w:rsid w:val="00190F04"/>
    <w:rsid w:val="0019106C"/>
    <w:rsid w:val="00196742"/>
    <w:rsid w:val="001A1D53"/>
    <w:rsid w:val="001B5C47"/>
    <w:rsid w:val="001B7635"/>
    <w:rsid w:val="001D3631"/>
    <w:rsid w:val="001D3F16"/>
    <w:rsid w:val="001E2AA2"/>
    <w:rsid w:val="001E42F8"/>
    <w:rsid w:val="001E5B49"/>
    <w:rsid w:val="001E6D32"/>
    <w:rsid w:val="001E769D"/>
    <w:rsid w:val="001E789B"/>
    <w:rsid w:val="001F2F99"/>
    <w:rsid w:val="001F3117"/>
    <w:rsid w:val="001F5C38"/>
    <w:rsid w:val="001F64C0"/>
    <w:rsid w:val="001F6716"/>
    <w:rsid w:val="002019EA"/>
    <w:rsid w:val="0021221B"/>
    <w:rsid w:val="00212BEE"/>
    <w:rsid w:val="00215B8B"/>
    <w:rsid w:val="00215FF8"/>
    <w:rsid w:val="00224E2D"/>
    <w:rsid w:val="00230072"/>
    <w:rsid w:val="00230317"/>
    <w:rsid w:val="00230C40"/>
    <w:rsid w:val="00242582"/>
    <w:rsid w:val="002464E8"/>
    <w:rsid w:val="0025776E"/>
    <w:rsid w:val="002605DF"/>
    <w:rsid w:val="00263952"/>
    <w:rsid w:val="00266059"/>
    <w:rsid w:val="00270401"/>
    <w:rsid w:val="00270F80"/>
    <w:rsid w:val="00274278"/>
    <w:rsid w:val="002744B9"/>
    <w:rsid w:val="002772ED"/>
    <w:rsid w:val="00277A44"/>
    <w:rsid w:val="00277F9A"/>
    <w:rsid w:val="00281640"/>
    <w:rsid w:val="00283DB5"/>
    <w:rsid w:val="00283DBF"/>
    <w:rsid w:val="002860F7"/>
    <w:rsid w:val="00286AD4"/>
    <w:rsid w:val="00290F8C"/>
    <w:rsid w:val="00291A01"/>
    <w:rsid w:val="00291AA2"/>
    <w:rsid w:val="00293BC0"/>
    <w:rsid w:val="00293E9C"/>
    <w:rsid w:val="00294ABB"/>
    <w:rsid w:val="002A265C"/>
    <w:rsid w:val="002A2D20"/>
    <w:rsid w:val="002A35B5"/>
    <w:rsid w:val="002A6B00"/>
    <w:rsid w:val="002B03DB"/>
    <w:rsid w:val="002B0933"/>
    <w:rsid w:val="002B09DD"/>
    <w:rsid w:val="002B3F9C"/>
    <w:rsid w:val="002B5D34"/>
    <w:rsid w:val="002B75B2"/>
    <w:rsid w:val="002C0064"/>
    <w:rsid w:val="002C0E0F"/>
    <w:rsid w:val="002C2D03"/>
    <w:rsid w:val="002C6127"/>
    <w:rsid w:val="002C6D12"/>
    <w:rsid w:val="002D075F"/>
    <w:rsid w:val="002D0826"/>
    <w:rsid w:val="002D088A"/>
    <w:rsid w:val="002D6BD6"/>
    <w:rsid w:val="002E0DB4"/>
    <w:rsid w:val="002E38F8"/>
    <w:rsid w:val="002E3BFC"/>
    <w:rsid w:val="002F0768"/>
    <w:rsid w:val="002F1133"/>
    <w:rsid w:val="002F18CE"/>
    <w:rsid w:val="002F1CD8"/>
    <w:rsid w:val="002F5728"/>
    <w:rsid w:val="002F5F74"/>
    <w:rsid w:val="0030111E"/>
    <w:rsid w:val="003019E9"/>
    <w:rsid w:val="00310B55"/>
    <w:rsid w:val="00314E69"/>
    <w:rsid w:val="00315E56"/>
    <w:rsid w:val="00321CF1"/>
    <w:rsid w:val="0033265B"/>
    <w:rsid w:val="00332D07"/>
    <w:rsid w:val="00337BC3"/>
    <w:rsid w:val="00340C35"/>
    <w:rsid w:val="00345CE6"/>
    <w:rsid w:val="0034668A"/>
    <w:rsid w:val="003619DD"/>
    <w:rsid w:val="003635F3"/>
    <w:rsid w:val="00364214"/>
    <w:rsid w:val="003654EB"/>
    <w:rsid w:val="0036696D"/>
    <w:rsid w:val="0037034F"/>
    <w:rsid w:val="003721BF"/>
    <w:rsid w:val="003727FC"/>
    <w:rsid w:val="00373FBD"/>
    <w:rsid w:val="00384773"/>
    <w:rsid w:val="0039491B"/>
    <w:rsid w:val="0039655E"/>
    <w:rsid w:val="00396714"/>
    <w:rsid w:val="003969A8"/>
    <w:rsid w:val="003A06A6"/>
    <w:rsid w:val="003A1BB4"/>
    <w:rsid w:val="003A5930"/>
    <w:rsid w:val="003B5D96"/>
    <w:rsid w:val="003C2672"/>
    <w:rsid w:val="003D533E"/>
    <w:rsid w:val="003D781F"/>
    <w:rsid w:val="003E14EE"/>
    <w:rsid w:val="003F150F"/>
    <w:rsid w:val="003F3130"/>
    <w:rsid w:val="003F4193"/>
    <w:rsid w:val="003F4B6D"/>
    <w:rsid w:val="003F72CA"/>
    <w:rsid w:val="0040483C"/>
    <w:rsid w:val="004055BA"/>
    <w:rsid w:val="00407E1D"/>
    <w:rsid w:val="004104C1"/>
    <w:rsid w:val="00411310"/>
    <w:rsid w:val="00413F71"/>
    <w:rsid w:val="004159C7"/>
    <w:rsid w:val="00430C45"/>
    <w:rsid w:val="0043232C"/>
    <w:rsid w:val="00434469"/>
    <w:rsid w:val="00434602"/>
    <w:rsid w:val="004373F1"/>
    <w:rsid w:val="0044033C"/>
    <w:rsid w:val="0044447C"/>
    <w:rsid w:val="004457E9"/>
    <w:rsid w:val="00450315"/>
    <w:rsid w:val="00451506"/>
    <w:rsid w:val="00451E57"/>
    <w:rsid w:val="00453A94"/>
    <w:rsid w:val="00455515"/>
    <w:rsid w:val="004766F8"/>
    <w:rsid w:val="00482D02"/>
    <w:rsid w:val="004857AA"/>
    <w:rsid w:val="004875F8"/>
    <w:rsid w:val="00490EEE"/>
    <w:rsid w:val="004929CD"/>
    <w:rsid w:val="00492C71"/>
    <w:rsid w:val="004A0CEE"/>
    <w:rsid w:val="004A1B50"/>
    <w:rsid w:val="004A1D22"/>
    <w:rsid w:val="004A3359"/>
    <w:rsid w:val="004A62CC"/>
    <w:rsid w:val="004B0536"/>
    <w:rsid w:val="004B0731"/>
    <w:rsid w:val="004B1363"/>
    <w:rsid w:val="004B1FBC"/>
    <w:rsid w:val="004B21CF"/>
    <w:rsid w:val="004B3B78"/>
    <w:rsid w:val="004B4C42"/>
    <w:rsid w:val="004B4DDD"/>
    <w:rsid w:val="004C2406"/>
    <w:rsid w:val="004C4ECB"/>
    <w:rsid w:val="004C59E8"/>
    <w:rsid w:val="004C6D8F"/>
    <w:rsid w:val="004D27C0"/>
    <w:rsid w:val="004E27A7"/>
    <w:rsid w:val="004E4774"/>
    <w:rsid w:val="004F040A"/>
    <w:rsid w:val="004F08C9"/>
    <w:rsid w:val="004F146C"/>
    <w:rsid w:val="004F3FC8"/>
    <w:rsid w:val="004F7655"/>
    <w:rsid w:val="004F79E3"/>
    <w:rsid w:val="0051324C"/>
    <w:rsid w:val="005177BC"/>
    <w:rsid w:val="00524B24"/>
    <w:rsid w:val="00526FC3"/>
    <w:rsid w:val="00527E1F"/>
    <w:rsid w:val="00531978"/>
    <w:rsid w:val="00533718"/>
    <w:rsid w:val="00534FDD"/>
    <w:rsid w:val="00545380"/>
    <w:rsid w:val="00545F05"/>
    <w:rsid w:val="00547147"/>
    <w:rsid w:val="005471D2"/>
    <w:rsid w:val="00547318"/>
    <w:rsid w:val="00547EF5"/>
    <w:rsid w:val="005504BC"/>
    <w:rsid w:val="00550CC7"/>
    <w:rsid w:val="00553756"/>
    <w:rsid w:val="005568D6"/>
    <w:rsid w:val="005605A3"/>
    <w:rsid w:val="005619AA"/>
    <w:rsid w:val="00561D99"/>
    <w:rsid w:val="005636F2"/>
    <w:rsid w:val="00567285"/>
    <w:rsid w:val="005748F0"/>
    <w:rsid w:val="0058312C"/>
    <w:rsid w:val="00583CBB"/>
    <w:rsid w:val="00583DFB"/>
    <w:rsid w:val="005856B3"/>
    <w:rsid w:val="00593A0A"/>
    <w:rsid w:val="005953D3"/>
    <w:rsid w:val="005A15E9"/>
    <w:rsid w:val="005A5ECB"/>
    <w:rsid w:val="005B2AD1"/>
    <w:rsid w:val="005B723C"/>
    <w:rsid w:val="005C2672"/>
    <w:rsid w:val="005C3443"/>
    <w:rsid w:val="005D0E4E"/>
    <w:rsid w:val="005D1035"/>
    <w:rsid w:val="005D1706"/>
    <w:rsid w:val="005D368F"/>
    <w:rsid w:val="005E7AF5"/>
    <w:rsid w:val="005E7C05"/>
    <w:rsid w:val="005F1429"/>
    <w:rsid w:val="005F1F5D"/>
    <w:rsid w:val="005F2849"/>
    <w:rsid w:val="005F3F70"/>
    <w:rsid w:val="006013D2"/>
    <w:rsid w:val="006034E3"/>
    <w:rsid w:val="006040DA"/>
    <w:rsid w:val="006074E3"/>
    <w:rsid w:val="00616150"/>
    <w:rsid w:val="00617895"/>
    <w:rsid w:val="00630B24"/>
    <w:rsid w:val="00632132"/>
    <w:rsid w:val="00633914"/>
    <w:rsid w:val="00641A49"/>
    <w:rsid w:val="00651BBF"/>
    <w:rsid w:val="006520DF"/>
    <w:rsid w:val="00653262"/>
    <w:rsid w:val="00654FB7"/>
    <w:rsid w:val="00655D77"/>
    <w:rsid w:val="00660472"/>
    <w:rsid w:val="006722B4"/>
    <w:rsid w:val="006803D7"/>
    <w:rsid w:val="006817E6"/>
    <w:rsid w:val="00683DEF"/>
    <w:rsid w:val="00685703"/>
    <w:rsid w:val="00685785"/>
    <w:rsid w:val="00690CCA"/>
    <w:rsid w:val="00694142"/>
    <w:rsid w:val="00696EF9"/>
    <w:rsid w:val="006A227C"/>
    <w:rsid w:val="006A4CBA"/>
    <w:rsid w:val="006A50E5"/>
    <w:rsid w:val="006A690D"/>
    <w:rsid w:val="006A7224"/>
    <w:rsid w:val="006B5FDA"/>
    <w:rsid w:val="006C195D"/>
    <w:rsid w:val="006C3B4E"/>
    <w:rsid w:val="006D3AAF"/>
    <w:rsid w:val="006D423F"/>
    <w:rsid w:val="006D4786"/>
    <w:rsid w:val="006D7BDD"/>
    <w:rsid w:val="006E29A2"/>
    <w:rsid w:val="006F491E"/>
    <w:rsid w:val="006F7E86"/>
    <w:rsid w:val="007013C6"/>
    <w:rsid w:val="00705931"/>
    <w:rsid w:val="0071235D"/>
    <w:rsid w:val="0071542C"/>
    <w:rsid w:val="00724E3A"/>
    <w:rsid w:val="00725AE5"/>
    <w:rsid w:val="00730AD4"/>
    <w:rsid w:val="00732E16"/>
    <w:rsid w:val="00737AB8"/>
    <w:rsid w:val="0074160B"/>
    <w:rsid w:val="00746991"/>
    <w:rsid w:val="0075245A"/>
    <w:rsid w:val="00754861"/>
    <w:rsid w:val="00757A16"/>
    <w:rsid w:val="00760612"/>
    <w:rsid w:val="00770184"/>
    <w:rsid w:val="00771346"/>
    <w:rsid w:val="00781A06"/>
    <w:rsid w:val="007838F7"/>
    <w:rsid w:val="00786E88"/>
    <w:rsid w:val="00790016"/>
    <w:rsid w:val="0079485B"/>
    <w:rsid w:val="00794C35"/>
    <w:rsid w:val="0079581C"/>
    <w:rsid w:val="00795BD8"/>
    <w:rsid w:val="00796C80"/>
    <w:rsid w:val="007A2ABE"/>
    <w:rsid w:val="007A2C71"/>
    <w:rsid w:val="007A58B3"/>
    <w:rsid w:val="007A5952"/>
    <w:rsid w:val="007A69E5"/>
    <w:rsid w:val="007A7024"/>
    <w:rsid w:val="007B1269"/>
    <w:rsid w:val="007B31D0"/>
    <w:rsid w:val="007B6460"/>
    <w:rsid w:val="007C7DE8"/>
    <w:rsid w:val="007D08FC"/>
    <w:rsid w:val="007E1182"/>
    <w:rsid w:val="007E71A9"/>
    <w:rsid w:val="007E7764"/>
    <w:rsid w:val="007F4A2D"/>
    <w:rsid w:val="00800856"/>
    <w:rsid w:val="00801526"/>
    <w:rsid w:val="00810C29"/>
    <w:rsid w:val="00812336"/>
    <w:rsid w:val="0081669C"/>
    <w:rsid w:val="00817916"/>
    <w:rsid w:val="00817BBF"/>
    <w:rsid w:val="008225AF"/>
    <w:rsid w:val="0082644A"/>
    <w:rsid w:val="00826772"/>
    <w:rsid w:val="0082722A"/>
    <w:rsid w:val="0083039D"/>
    <w:rsid w:val="008320AE"/>
    <w:rsid w:val="00832689"/>
    <w:rsid w:val="008342EB"/>
    <w:rsid w:val="00834D6A"/>
    <w:rsid w:val="008458AF"/>
    <w:rsid w:val="00845EFB"/>
    <w:rsid w:val="00846AE3"/>
    <w:rsid w:val="008514D8"/>
    <w:rsid w:val="0085187C"/>
    <w:rsid w:val="00852D9D"/>
    <w:rsid w:val="008565AF"/>
    <w:rsid w:val="00870117"/>
    <w:rsid w:val="00873A02"/>
    <w:rsid w:val="0088045C"/>
    <w:rsid w:val="0088198B"/>
    <w:rsid w:val="00884FA4"/>
    <w:rsid w:val="0088795D"/>
    <w:rsid w:val="008949A8"/>
    <w:rsid w:val="008A2761"/>
    <w:rsid w:val="008A633D"/>
    <w:rsid w:val="008B10A0"/>
    <w:rsid w:val="008B2F4C"/>
    <w:rsid w:val="008B469D"/>
    <w:rsid w:val="008B5864"/>
    <w:rsid w:val="008B596C"/>
    <w:rsid w:val="008C15DA"/>
    <w:rsid w:val="008C6D59"/>
    <w:rsid w:val="008D3247"/>
    <w:rsid w:val="008D3D84"/>
    <w:rsid w:val="008E1CE2"/>
    <w:rsid w:val="008E2BC9"/>
    <w:rsid w:val="008E2BE1"/>
    <w:rsid w:val="008E3522"/>
    <w:rsid w:val="008E5671"/>
    <w:rsid w:val="008E610A"/>
    <w:rsid w:val="008F1463"/>
    <w:rsid w:val="008F4494"/>
    <w:rsid w:val="008F502A"/>
    <w:rsid w:val="008F5A89"/>
    <w:rsid w:val="00901A26"/>
    <w:rsid w:val="009021B7"/>
    <w:rsid w:val="00907834"/>
    <w:rsid w:val="00907A4E"/>
    <w:rsid w:val="00912F66"/>
    <w:rsid w:val="00913FAC"/>
    <w:rsid w:val="009155B8"/>
    <w:rsid w:val="009162F9"/>
    <w:rsid w:val="0091743F"/>
    <w:rsid w:val="00917A11"/>
    <w:rsid w:val="009201A4"/>
    <w:rsid w:val="00920521"/>
    <w:rsid w:val="00923D8C"/>
    <w:rsid w:val="009242EF"/>
    <w:rsid w:val="009276CA"/>
    <w:rsid w:val="0093299A"/>
    <w:rsid w:val="009402DD"/>
    <w:rsid w:val="00940625"/>
    <w:rsid w:val="00942213"/>
    <w:rsid w:val="00942867"/>
    <w:rsid w:val="00951124"/>
    <w:rsid w:val="00951F07"/>
    <w:rsid w:val="00962604"/>
    <w:rsid w:val="009646FD"/>
    <w:rsid w:val="00966C12"/>
    <w:rsid w:val="009710CE"/>
    <w:rsid w:val="00973CEC"/>
    <w:rsid w:val="00974267"/>
    <w:rsid w:val="00976169"/>
    <w:rsid w:val="009776D7"/>
    <w:rsid w:val="009862BB"/>
    <w:rsid w:val="00993894"/>
    <w:rsid w:val="00996D3E"/>
    <w:rsid w:val="009A0F32"/>
    <w:rsid w:val="009A28A8"/>
    <w:rsid w:val="009B1FF8"/>
    <w:rsid w:val="009C62B9"/>
    <w:rsid w:val="009C6513"/>
    <w:rsid w:val="009D05B6"/>
    <w:rsid w:val="009D2189"/>
    <w:rsid w:val="009D2F53"/>
    <w:rsid w:val="009D60B7"/>
    <w:rsid w:val="009D6EBF"/>
    <w:rsid w:val="009E093A"/>
    <w:rsid w:val="009E5FD3"/>
    <w:rsid w:val="009F1984"/>
    <w:rsid w:val="009F1F71"/>
    <w:rsid w:val="009F2F5D"/>
    <w:rsid w:val="009F7C2E"/>
    <w:rsid w:val="00A00E76"/>
    <w:rsid w:val="00A02F69"/>
    <w:rsid w:val="00A03A43"/>
    <w:rsid w:val="00A05290"/>
    <w:rsid w:val="00A0556E"/>
    <w:rsid w:val="00A16010"/>
    <w:rsid w:val="00A1712C"/>
    <w:rsid w:val="00A24EBF"/>
    <w:rsid w:val="00A300F8"/>
    <w:rsid w:val="00A360FB"/>
    <w:rsid w:val="00A368D9"/>
    <w:rsid w:val="00A37ADD"/>
    <w:rsid w:val="00A37E40"/>
    <w:rsid w:val="00A43757"/>
    <w:rsid w:val="00A43A57"/>
    <w:rsid w:val="00A460E2"/>
    <w:rsid w:val="00A55503"/>
    <w:rsid w:val="00A57265"/>
    <w:rsid w:val="00A63FD0"/>
    <w:rsid w:val="00A662C6"/>
    <w:rsid w:val="00A662F7"/>
    <w:rsid w:val="00A70386"/>
    <w:rsid w:val="00A7038E"/>
    <w:rsid w:val="00A71D97"/>
    <w:rsid w:val="00A7312B"/>
    <w:rsid w:val="00A75201"/>
    <w:rsid w:val="00A75B55"/>
    <w:rsid w:val="00A776DC"/>
    <w:rsid w:val="00A85BA0"/>
    <w:rsid w:val="00A86056"/>
    <w:rsid w:val="00A878A3"/>
    <w:rsid w:val="00A956FC"/>
    <w:rsid w:val="00A97C4D"/>
    <w:rsid w:val="00A97DC1"/>
    <w:rsid w:val="00AA11B0"/>
    <w:rsid w:val="00AA6CAC"/>
    <w:rsid w:val="00AB3A9B"/>
    <w:rsid w:val="00AB5405"/>
    <w:rsid w:val="00AB54D9"/>
    <w:rsid w:val="00AC1015"/>
    <w:rsid w:val="00AC1969"/>
    <w:rsid w:val="00AC3E10"/>
    <w:rsid w:val="00AC5941"/>
    <w:rsid w:val="00AD0C9B"/>
    <w:rsid w:val="00AD29E5"/>
    <w:rsid w:val="00AD38E8"/>
    <w:rsid w:val="00AD552D"/>
    <w:rsid w:val="00AD59F9"/>
    <w:rsid w:val="00AD616D"/>
    <w:rsid w:val="00AD6DB6"/>
    <w:rsid w:val="00AE197E"/>
    <w:rsid w:val="00AE7407"/>
    <w:rsid w:val="00AF3E52"/>
    <w:rsid w:val="00AF5F41"/>
    <w:rsid w:val="00B024A3"/>
    <w:rsid w:val="00B072C4"/>
    <w:rsid w:val="00B079AA"/>
    <w:rsid w:val="00B10C26"/>
    <w:rsid w:val="00B118CD"/>
    <w:rsid w:val="00B139ED"/>
    <w:rsid w:val="00B1409F"/>
    <w:rsid w:val="00B17B94"/>
    <w:rsid w:val="00B355F6"/>
    <w:rsid w:val="00B3636A"/>
    <w:rsid w:val="00B43982"/>
    <w:rsid w:val="00B44CCC"/>
    <w:rsid w:val="00B53DD9"/>
    <w:rsid w:val="00B56C0E"/>
    <w:rsid w:val="00B627B9"/>
    <w:rsid w:val="00B642D1"/>
    <w:rsid w:val="00B64BDB"/>
    <w:rsid w:val="00B74FE0"/>
    <w:rsid w:val="00B82331"/>
    <w:rsid w:val="00B9136D"/>
    <w:rsid w:val="00B93CE1"/>
    <w:rsid w:val="00B9744E"/>
    <w:rsid w:val="00BA2DAC"/>
    <w:rsid w:val="00BA5251"/>
    <w:rsid w:val="00BA6D71"/>
    <w:rsid w:val="00BA7635"/>
    <w:rsid w:val="00BB04DE"/>
    <w:rsid w:val="00BB0C10"/>
    <w:rsid w:val="00BB0EAB"/>
    <w:rsid w:val="00BB1A6A"/>
    <w:rsid w:val="00BB569E"/>
    <w:rsid w:val="00BC146E"/>
    <w:rsid w:val="00BD375A"/>
    <w:rsid w:val="00BE5130"/>
    <w:rsid w:val="00BE5D02"/>
    <w:rsid w:val="00BF5842"/>
    <w:rsid w:val="00C00CB9"/>
    <w:rsid w:val="00C01111"/>
    <w:rsid w:val="00C015C5"/>
    <w:rsid w:val="00C01850"/>
    <w:rsid w:val="00C028F0"/>
    <w:rsid w:val="00C05374"/>
    <w:rsid w:val="00C11724"/>
    <w:rsid w:val="00C11E0B"/>
    <w:rsid w:val="00C26062"/>
    <w:rsid w:val="00C310F7"/>
    <w:rsid w:val="00C46DC9"/>
    <w:rsid w:val="00C52B1A"/>
    <w:rsid w:val="00C57033"/>
    <w:rsid w:val="00C6041C"/>
    <w:rsid w:val="00C67010"/>
    <w:rsid w:val="00C77995"/>
    <w:rsid w:val="00C77E3F"/>
    <w:rsid w:val="00C9145F"/>
    <w:rsid w:val="00C92EAA"/>
    <w:rsid w:val="00C953AB"/>
    <w:rsid w:val="00CA2E27"/>
    <w:rsid w:val="00CB3BFE"/>
    <w:rsid w:val="00CB51F9"/>
    <w:rsid w:val="00CC2D83"/>
    <w:rsid w:val="00CC797C"/>
    <w:rsid w:val="00CD63BB"/>
    <w:rsid w:val="00CD7999"/>
    <w:rsid w:val="00CE14C4"/>
    <w:rsid w:val="00CE1DD8"/>
    <w:rsid w:val="00CE1F97"/>
    <w:rsid w:val="00CE3D51"/>
    <w:rsid w:val="00CE5176"/>
    <w:rsid w:val="00CE5298"/>
    <w:rsid w:val="00CE654F"/>
    <w:rsid w:val="00CE7740"/>
    <w:rsid w:val="00CE7D06"/>
    <w:rsid w:val="00CF1478"/>
    <w:rsid w:val="00CF5608"/>
    <w:rsid w:val="00CF6E1F"/>
    <w:rsid w:val="00D03340"/>
    <w:rsid w:val="00D048BA"/>
    <w:rsid w:val="00D05650"/>
    <w:rsid w:val="00D20CC1"/>
    <w:rsid w:val="00D24E5B"/>
    <w:rsid w:val="00D26214"/>
    <w:rsid w:val="00D26C53"/>
    <w:rsid w:val="00D31DFF"/>
    <w:rsid w:val="00D32A73"/>
    <w:rsid w:val="00D353F6"/>
    <w:rsid w:val="00D354A0"/>
    <w:rsid w:val="00D35FD6"/>
    <w:rsid w:val="00D40BDD"/>
    <w:rsid w:val="00D4209E"/>
    <w:rsid w:val="00D54292"/>
    <w:rsid w:val="00D65294"/>
    <w:rsid w:val="00D65A05"/>
    <w:rsid w:val="00D708FB"/>
    <w:rsid w:val="00D70F94"/>
    <w:rsid w:val="00D71D28"/>
    <w:rsid w:val="00D71D67"/>
    <w:rsid w:val="00D768B1"/>
    <w:rsid w:val="00D77077"/>
    <w:rsid w:val="00D80347"/>
    <w:rsid w:val="00D8060D"/>
    <w:rsid w:val="00D833C6"/>
    <w:rsid w:val="00D83716"/>
    <w:rsid w:val="00D91AD9"/>
    <w:rsid w:val="00D96151"/>
    <w:rsid w:val="00D97FD6"/>
    <w:rsid w:val="00DA03EC"/>
    <w:rsid w:val="00DA1322"/>
    <w:rsid w:val="00DA65B6"/>
    <w:rsid w:val="00DA7426"/>
    <w:rsid w:val="00DB151A"/>
    <w:rsid w:val="00DB1B6B"/>
    <w:rsid w:val="00DB5732"/>
    <w:rsid w:val="00DC0CD5"/>
    <w:rsid w:val="00DC2FF6"/>
    <w:rsid w:val="00DC6697"/>
    <w:rsid w:val="00DD148E"/>
    <w:rsid w:val="00DD178F"/>
    <w:rsid w:val="00DD1851"/>
    <w:rsid w:val="00DD6A6B"/>
    <w:rsid w:val="00DE3044"/>
    <w:rsid w:val="00DE3672"/>
    <w:rsid w:val="00DE3AA8"/>
    <w:rsid w:val="00E01090"/>
    <w:rsid w:val="00E033F7"/>
    <w:rsid w:val="00E07A2A"/>
    <w:rsid w:val="00E11779"/>
    <w:rsid w:val="00E14E9B"/>
    <w:rsid w:val="00E20199"/>
    <w:rsid w:val="00E23E66"/>
    <w:rsid w:val="00E257E1"/>
    <w:rsid w:val="00E262E1"/>
    <w:rsid w:val="00E273D2"/>
    <w:rsid w:val="00E27579"/>
    <w:rsid w:val="00E36AD8"/>
    <w:rsid w:val="00E37EC7"/>
    <w:rsid w:val="00E51FBF"/>
    <w:rsid w:val="00E520E1"/>
    <w:rsid w:val="00E54997"/>
    <w:rsid w:val="00E62063"/>
    <w:rsid w:val="00E640C6"/>
    <w:rsid w:val="00E674B1"/>
    <w:rsid w:val="00E70D38"/>
    <w:rsid w:val="00E73B50"/>
    <w:rsid w:val="00E77B77"/>
    <w:rsid w:val="00E847F9"/>
    <w:rsid w:val="00E8626E"/>
    <w:rsid w:val="00E8790F"/>
    <w:rsid w:val="00E909C9"/>
    <w:rsid w:val="00E91E80"/>
    <w:rsid w:val="00E94214"/>
    <w:rsid w:val="00EA3D48"/>
    <w:rsid w:val="00EA603D"/>
    <w:rsid w:val="00EA617B"/>
    <w:rsid w:val="00EB209F"/>
    <w:rsid w:val="00EB2D49"/>
    <w:rsid w:val="00EB3B5B"/>
    <w:rsid w:val="00EB6E44"/>
    <w:rsid w:val="00EB7A88"/>
    <w:rsid w:val="00EC1899"/>
    <w:rsid w:val="00EC4D45"/>
    <w:rsid w:val="00EC7302"/>
    <w:rsid w:val="00ED1B62"/>
    <w:rsid w:val="00EE0F8A"/>
    <w:rsid w:val="00EE39F4"/>
    <w:rsid w:val="00EE6D99"/>
    <w:rsid w:val="00EF618D"/>
    <w:rsid w:val="00EF6332"/>
    <w:rsid w:val="00EF6B54"/>
    <w:rsid w:val="00F022E6"/>
    <w:rsid w:val="00F12076"/>
    <w:rsid w:val="00F130CA"/>
    <w:rsid w:val="00F17670"/>
    <w:rsid w:val="00F233FF"/>
    <w:rsid w:val="00F256A4"/>
    <w:rsid w:val="00F26F9F"/>
    <w:rsid w:val="00F27461"/>
    <w:rsid w:val="00F360EF"/>
    <w:rsid w:val="00F3625D"/>
    <w:rsid w:val="00F3752A"/>
    <w:rsid w:val="00F42797"/>
    <w:rsid w:val="00F444BF"/>
    <w:rsid w:val="00F47500"/>
    <w:rsid w:val="00F512FF"/>
    <w:rsid w:val="00F53BEE"/>
    <w:rsid w:val="00F555C7"/>
    <w:rsid w:val="00F56C33"/>
    <w:rsid w:val="00F613E4"/>
    <w:rsid w:val="00F616B3"/>
    <w:rsid w:val="00F61C31"/>
    <w:rsid w:val="00F64BF3"/>
    <w:rsid w:val="00F65709"/>
    <w:rsid w:val="00F7056C"/>
    <w:rsid w:val="00F73358"/>
    <w:rsid w:val="00F7448A"/>
    <w:rsid w:val="00F7770F"/>
    <w:rsid w:val="00F81DE0"/>
    <w:rsid w:val="00F864A5"/>
    <w:rsid w:val="00F90918"/>
    <w:rsid w:val="00F93168"/>
    <w:rsid w:val="00FA22D8"/>
    <w:rsid w:val="00FA7DB5"/>
    <w:rsid w:val="00FB450F"/>
    <w:rsid w:val="00FB7355"/>
    <w:rsid w:val="00FC3626"/>
    <w:rsid w:val="00FC43F1"/>
    <w:rsid w:val="00FC5FE9"/>
    <w:rsid w:val="00FD1EA9"/>
    <w:rsid w:val="00FD5929"/>
    <w:rsid w:val="00FE027A"/>
    <w:rsid w:val="00FE050F"/>
    <w:rsid w:val="00FE2D80"/>
    <w:rsid w:val="00FE47F8"/>
    <w:rsid w:val="00FF13F5"/>
    <w:rsid w:val="00FF4461"/>
    <w:rsid w:val="00FF6A4C"/>
    <w:rsid w:val="05658532"/>
    <w:rsid w:val="0B5657D2"/>
    <w:rsid w:val="113AA04B"/>
    <w:rsid w:val="15DDA3A8"/>
    <w:rsid w:val="1AFF3E6C"/>
    <w:rsid w:val="1E7C1582"/>
    <w:rsid w:val="30DEBA39"/>
    <w:rsid w:val="3DD926A4"/>
    <w:rsid w:val="3FDD45EF"/>
    <w:rsid w:val="436A784A"/>
    <w:rsid w:val="4A22ED41"/>
    <w:rsid w:val="4AAB4580"/>
    <w:rsid w:val="55C9C6E2"/>
    <w:rsid w:val="55EFB73F"/>
    <w:rsid w:val="563AB8D7"/>
    <w:rsid w:val="5B0A7E51"/>
    <w:rsid w:val="63068D53"/>
    <w:rsid w:val="63F11BCD"/>
    <w:rsid w:val="6AB186C9"/>
    <w:rsid w:val="6ABE8DF5"/>
    <w:rsid w:val="6BB63251"/>
    <w:rsid w:val="7DF5DE3A"/>
    <w:rsid w:val="7DF7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8AB09"/>
  <w15:chartTrackingRefBased/>
  <w15:docId w15:val="{92107AD1-2922-4F2D-A112-98BCC27D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867"/>
    <w:pPr>
      <w:spacing w:after="240"/>
    </w:pPr>
    <w:rPr>
      <w:rFonts w:ascii="Segoe UI" w:hAnsi="Segoe UI"/>
      <w:color w:val="484848" w:themeColor="accent5" w:themeShade="80"/>
    </w:rPr>
  </w:style>
  <w:style w:type="paragraph" w:styleId="Heading1">
    <w:name w:val="heading 1"/>
    <w:next w:val="Normal"/>
    <w:link w:val="Heading1Char"/>
    <w:uiPriority w:val="9"/>
    <w:qFormat/>
    <w:rsid w:val="00490EEE"/>
    <w:pPr>
      <w:spacing w:after="1080"/>
      <w:outlineLvl w:val="0"/>
    </w:pPr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F3752A"/>
    <w:pPr>
      <w:spacing w:before="360" w:after="80"/>
      <w:outlineLvl w:val="1"/>
    </w:pPr>
    <w:rPr>
      <w:rFonts w:ascii="Segoe UI" w:hAnsi="Segoe UI" w:cs="Segoe UI"/>
      <w:color w:val="0076D6" w:themeColor="accent2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B21CF"/>
    <w:pPr>
      <w:spacing w:after="80"/>
      <w:outlineLvl w:val="2"/>
    </w:pPr>
    <w:rPr>
      <w:rFonts w:ascii="Segoe UI" w:eastAsiaTheme="majorEastAsia" w:hAnsi="Segoe UI" w:cs="Segoe UI"/>
      <w:bCs/>
      <w:iCs/>
      <w:color w:val="112F4E" w:themeColor="text1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4B21CF"/>
    <w:pPr>
      <w:spacing w:before="40"/>
      <w:outlineLvl w:val="3"/>
    </w:pPr>
    <w:rPr>
      <w:rFonts w:ascii="Segoe UI" w:hAnsi="Segoe UI" w:cs="Segoe UI"/>
      <w:i/>
      <w:color w:val="112F4E" w:themeColor="text2"/>
      <w:sz w:val="28"/>
      <w:szCs w:val="28"/>
    </w:rPr>
  </w:style>
  <w:style w:type="paragraph" w:styleId="Heading5">
    <w:name w:val="heading 5"/>
    <w:next w:val="Normal"/>
    <w:link w:val="Heading5Char"/>
    <w:uiPriority w:val="9"/>
    <w:unhideWhenUsed/>
    <w:qFormat/>
    <w:rsid w:val="005D1035"/>
    <w:pPr>
      <w:spacing w:before="40"/>
      <w:outlineLvl w:val="4"/>
    </w:pPr>
    <w:rPr>
      <w:rFonts w:ascii="Segoe UI" w:eastAsiaTheme="majorEastAsia" w:hAnsi="Segoe UI" w:cs="Segoe UI"/>
      <w:color w:val="112F4E" w:themeColor="text2"/>
    </w:rPr>
  </w:style>
  <w:style w:type="paragraph" w:styleId="Heading6">
    <w:name w:val="heading 6"/>
    <w:next w:val="Normal"/>
    <w:link w:val="Heading6Char"/>
    <w:uiPriority w:val="9"/>
    <w:unhideWhenUsed/>
    <w:rsid w:val="002A6B00"/>
    <w:pPr>
      <w:keepNext/>
      <w:keepLines/>
      <w:spacing w:before="40"/>
      <w:outlineLvl w:val="5"/>
    </w:pPr>
    <w:rPr>
      <w:rFonts w:ascii="Segoe UI" w:eastAsiaTheme="majorEastAsia" w:hAnsi="Segoe UI" w:cs="Segoe UI"/>
      <w:i/>
      <w:color w:val="484848" w:themeColor="accent5" w:themeShade="80"/>
    </w:rPr>
  </w:style>
  <w:style w:type="paragraph" w:styleId="Heading7">
    <w:name w:val="heading 7"/>
    <w:next w:val="Normal"/>
    <w:link w:val="Heading7Char"/>
    <w:uiPriority w:val="9"/>
    <w:unhideWhenUsed/>
    <w:qFormat/>
    <w:rsid w:val="00A00E76"/>
    <w:pPr>
      <w:outlineLvl w:val="6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503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50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4E4774"/>
    <w:rPr>
      <w:rFonts w:ascii="Segoe UI" w:hAnsi="Segoe UI"/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0076D6" w:themeFill="accent2"/>
      </w:tcPr>
    </w:tblStylePr>
    <w:tblStylePr w:type="lastRow">
      <w:rPr>
        <w:b w:val="0"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BAD4F0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3280D2" w:themeColor="accent1" w:themeTint="99"/>
        <w:left w:val="single" w:sz="4" w:space="0" w:color="3280D2" w:themeColor="accent1" w:themeTint="99"/>
        <w:bottom w:val="single" w:sz="4" w:space="0" w:color="3280D2" w:themeColor="accent1" w:themeTint="99"/>
        <w:right w:val="single" w:sz="4" w:space="0" w:color="3280D2" w:themeColor="accent1" w:themeTint="99"/>
        <w:insideH w:val="single" w:sz="4" w:space="0" w:color="3280D2" w:themeColor="accent1" w:themeTint="99"/>
        <w:insideV w:val="single" w:sz="4" w:space="0" w:color="3280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112F4E" w:themeFill="accent1"/>
      </w:tcPr>
    </w:tblStylePr>
    <w:tblStylePr w:type="lastRow">
      <w:rPr>
        <w:b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4F0" w:themeFill="accent1" w:themeFillTint="33"/>
      </w:tcPr>
    </w:tblStylePr>
    <w:tblStylePr w:type="band1Horz">
      <w:tblPr/>
      <w:tcPr>
        <w:shd w:val="clear" w:color="auto" w:fill="BAD4F0" w:themeFill="accent1" w:themeFillTint="33"/>
      </w:tcPr>
    </w:tblStylePr>
  </w:style>
  <w:style w:type="paragraph" w:customStyle="1" w:styleId="OITStyle">
    <w:name w:val="OI&amp;T Style"/>
    <w:qFormat/>
    <w:rsid w:val="00D32A73"/>
    <w:rPr>
      <w:rFonts w:ascii="Segoe UI" w:eastAsiaTheme="majorEastAsia" w:hAnsi="Segoe UI" w:cs="Segoe UI"/>
      <w:color w:val="112F4E" w:themeColor="accent1"/>
      <w:spacing w:val="-10"/>
      <w:kern w:val="28"/>
      <w:sz w:val="3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490EEE"/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7C0"/>
    <w:pPr>
      <w:numPr>
        <w:ilvl w:val="1"/>
      </w:numPr>
      <w:spacing w:before="80" w:after="160"/>
    </w:pPr>
    <w:rPr>
      <w:rFonts w:eastAsiaTheme="minorEastAsia" w:cs="Segoe UI"/>
      <w:i/>
      <w:iCs/>
      <w:color w:val="112F4E" w:themeColor="text2"/>
      <w:spacing w:val="15"/>
      <w:sz w:val="40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D27C0"/>
    <w:rPr>
      <w:rFonts w:ascii="Segoe UI" w:eastAsiaTheme="minorEastAsia" w:hAnsi="Segoe UI" w:cs="Segoe UI"/>
      <w:i/>
      <w:iCs/>
      <w:color w:val="112F4E" w:themeColor="text2"/>
      <w:spacing w:val="15"/>
      <w:sz w:val="40"/>
      <w:szCs w:val="36"/>
    </w:rPr>
  </w:style>
  <w:style w:type="paragraph" w:customStyle="1" w:styleId="Details">
    <w:name w:val="Details"/>
    <w:qFormat/>
    <w:rsid w:val="002F5728"/>
    <w:pPr>
      <w:spacing w:before="960" w:after="240"/>
    </w:pPr>
    <w:rPr>
      <w:rFonts w:ascii="Segoe UI" w:eastAsiaTheme="minorEastAsia" w:hAnsi="Segoe UI" w:cs="Segoe UI"/>
      <w:color w:val="0A1526" w:themeColor="accent6" w:themeShade="BF"/>
      <w:spacing w:val="4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790F"/>
    <w:rPr>
      <w:i/>
      <w:iCs/>
      <w:color w:val="2362A3" w:themeColor="text1" w:themeTint="BF"/>
    </w:rPr>
  </w:style>
  <w:style w:type="paragraph" w:customStyle="1" w:styleId="ForInternalUseOnly">
    <w:name w:val="For Internal Use Only"/>
    <w:basedOn w:val="Details"/>
    <w:qFormat/>
    <w:rsid w:val="00E8790F"/>
    <w:pPr>
      <w:spacing w:after="0"/>
    </w:pPr>
    <w:rPr>
      <w:rFonts w:cs="Times New Roman (Body CS)"/>
      <w:caps/>
      <w:spacing w:val="0"/>
      <w:sz w:val="24"/>
      <w:szCs w:val="24"/>
    </w:rPr>
  </w:style>
  <w:style w:type="paragraph" w:styleId="TOCHeading">
    <w:name w:val="TOC Heading"/>
    <w:basedOn w:val="Heading2"/>
    <w:next w:val="Normal"/>
    <w:uiPriority w:val="39"/>
    <w:unhideWhenUsed/>
    <w:qFormat/>
    <w:rsid w:val="00654FB7"/>
    <w:pPr>
      <w:spacing w:after="600"/>
    </w:pPr>
    <w:rPr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3752A"/>
    <w:rPr>
      <w:rFonts w:ascii="Segoe UI" w:hAnsi="Segoe UI" w:cs="Segoe UI"/>
      <w:color w:val="0076D6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8790F"/>
    <w:pPr>
      <w:spacing w:before="120" w:after="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8790F"/>
    <w:pPr>
      <w:spacing w:before="120" w:after="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8790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8790F"/>
    <w:pPr>
      <w:spacing w:after="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8790F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8790F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8790F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8790F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8790F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8790F"/>
    <w:pPr>
      <w:spacing w:after="0"/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21CF"/>
    <w:rPr>
      <w:rFonts w:ascii="Segoe UI" w:eastAsiaTheme="majorEastAsia" w:hAnsi="Segoe UI" w:cs="Segoe UI"/>
      <w:bCs/>
      <w:iCs/>
      <w:color w:val="112F4E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21CF"/>
    <w:rPr>
      <w:rFonts w:ascii="Segoe UI" w:hAnsi="Segoe UI" w:cs="Segoe UI"/>
      <w:i/>
      <w:color w:val="112F4E" w:themeColor="text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D1035"/>
    <w:rPr>
      <w:rFonts w:ascii="Segoe UI" w:eastAsiaTheme="majorEastAsia" w:hAnsi="Segoe UI" w:cs="Segoe UI"/>
      <w:color w:val="112F4E" w:themeColor="text2"/>
    </w:rPr>
  </w:style>
  <w:style w:type="paragraph" w:styleId="ListParagraph">
    <w:name w:val="List Paragraph"/>
    <w:basedOn w:val="Normal"/>
    <w:uiPriority w:val="34"/>
    <w:qFormat/>
    <w:rsid w:val="00E8790F"/>
    <w:pPr>
      <w:numPr>
        <w:numId w:val="1"/>
      </w:numPr>
      <w:spacing w:after="0"/>
      <w:contextualSpacing/>
    </w:pPr>
  </w:style>
  <w:style w:type="paragraph" w:styleId="ListNumber">
    <w:name w:val="List Number"/>
    <w:basedOn w:val="Normal"/>
    <w:uiPriority w:val="99"/>
    <w:unhideWhenUsed/>
    <w:rsid w:val="00E8790F"/>
    <w:pPr>
      <w:numPr>
        <w:numId w:val="2"/>
      </w:numPr>
      <w:spacing w:after="0"/>
      <w:contextualSpacing/>
    </w:pPr>
  </w:style>
  <w:style w:type="paragraph" w:customStyle="1" w:styleId="TableHeading">
    <w:name w:val="Table Heading"/>
    <w:basedOn w:val="Normal"/>
    <w:qFormat/>
    <w:rsid w:val="00B627B9"/>
    <w:pPr>
      <w:spacing w:before="120" w:after="120"/>
    </w:pPr>
    <w:rPr>
      <w:rFonts w:cs="Segoe UI"/>
      <w:color w:val="FFFFFF" w:themeColor="background1"/>
      <w:szCs w:val="20"/>
      <w:lang w:eastAsia="zh-TW"/>
    </w:rPr>
  </w:style>
  <w:style w:type="paragraph" w:customStyle="1" w:styleId="TableCell">
    <w:name w:val="Table Cell"/>
    <w:basedOn w:val="Normal"/>
    <w:qFormat/>
    <w:rsid w:val="00E8790F"/>
    <w:pPr>
      <w:spacing w:after="0"/>
    </w:pPr>
    <w:rPr>
      <w:bCs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E7740"/>
    <w:pPr>
      <w:spacing w:before="360" w:after="300"/>
    </w:pPr>
    <w:rPr>
      <w:iCs/>
      <w:color w:val="5B616B"/>
      <w:sz w:val="21"/>
      <w:szCs w:val="18"/>
    </w:rPr>
  </w:style>
  <w:style w:type="paragraph" w:customStyle="1" w:styleId="ListNumberLevel2">
    <w:name w:val="List Number Level 2"/>
    <w:basedOn w:val="ListNumber"/>
    <w:qFormat/>
    <w:rsid w:val="00E8790F"/>
    <w:pPr>
      <w:numPr>
        <w:ilvl w:val="1"/>
        <w:numId w:val="3"/>
      </w:numPr>
      <w:ind w:left="548" w:hanging="274"/>
    </w:pPr>
    <w:rPr>
      <w:color w:val="212121"/>
    </w:rPr>
  </w:style>
  <w:style w:type="paragraph" w:customStyle="1" w:styleId="ListParagraphLevel2">
    <w:name w:val="List Paragraph Level 2"/>
    <w:basedOn w:val="ListParagraph"/>
    <w:rsid w:val="00E8790F"/>
    <w:pPr>
      <w:numPr>
        <w:ilvl w:val="1"/>
      </w:numPr>
    </w:pPr>
  </w:style>
  <w:style w:type="paragraph" w:customStyle="1" w:styleId="ListParagraphLevel3">
    <w:name w:val="List Paragraph Level 3"/>
    <w:basedOn w:val="Normal"/>
    <w:rsid w:val="00E8790F"/>
    <w:pPr>
      <w:numPr>
        <w:ilvl w:val="2"/>
        <w:numId w:val="4"/>
      </w:numPr>
      <w:spacing w:after="0"/>
    </w:pPr>
    <w:rPr>
      <w:color w:val="212121"/>
    </w:rPr>
  </w:style>
  <w:style w:type="paragraph" w:customStyle="1" w:styleId="ListParagraphLevel4">
    <w:name w:val="List Paragraph Level 4"/>
    <w:basedOn w:val="Normal"/>
    <w:rsid w:val="00E8790F"/>
    <w:pPr>
      <w:numPr>
        <w:ilvl w:val="3"/>
        <w:numId w:val="4"/>
      </w:numPr>
      <w:spacing w:after="0"/>
      <w:contextualSpacing/>
    </w:pPr>
    <w:rPr>
      <w:color w:val="212121"/>
    </w:rPr>
  </w:style>
  <w:style w:type="paragraph" w:customStyle="1" w:styleId="ListParagraphLevel5">
    <w:name w:val="List Paragraph Level 5"/>
    <w:basedOn w:val="Normal"/>
    <w:rsid w:val="00E8790F"/>
    <w:pPr>
      <w:numPr>
        <w:ilvl w:val="4"/>
        <w:numId w:val="4"/>
      </w:numPr>
      <w:contextualSpacing/>
    </w:pPr>
    <w:rPr>
      <w:color w:val="212121"/>
    </w:rPr>
  </w:style>
  <w:style w:type="paragraph" w:customStyle="1" w:styleId="ListNumberLevel3">
    <w:name w:val="List Number Level 3"/>
    <w:basedOn w:val="ListNumberLevel2"/>
    <w:qFormat/>
    <w:rsid w:val="00E8790F"/>
    <w:pPr>
      <w:numPr>
        <w:ilvl w:val="2"/>
      </w:numPr>
    </w:pPr>
  </w:style>
  <w:style w:type="paragraph" w:customStyle="1" w:styleId="UnnumberedSubheading">
    <w:name w:val="Unnumbered Subheading"/>
    <w:basedOn w:val="Normal"/>
    <w:qFormat/>
    <w:rsid w:val="00531978"/>
    <w:pPr>
      <w:spacing w:after="80"/>
    </w:pPr>
    <w:rPr>
      <w:rFonts w:cs="Segoe UI"/>
      <w:b/>
      <w:sz w:val="28"/>
      <w:szCs w:val="28"/>
    </w:rPr>
  </w:style>
  <w:style w:type="paragraph" w:customStyle="1" w:styleId="NoteStyle1">
    <w:name w:val="Note Style 1"/>
    <w:qFormat/>
    <w:rsid w:val="00E8790F"/>
    <w:pPr>
      <w:spacing w:before="180" w:after="180"/>
      <w:ind w:left="274"/>
    </w:pPr>
    <w:rPr>
      <w:i/>
    </w:rPr>
  </w:style>
  <w:style w:type="paragraph" w:customStyle="1" w:styleId="NoteStyle2">
    <w:name w:val="Note Style 2"/>
    <w:basedOn w:val="NoteStyle1"/>
    <w:qFormat/>
    <w:rsid w:val="00E8790F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51FBF"/>
    <w:pPr>
      <w:tabs>
        <w:tab w:val="center" w:pos="4680"/>
        <w:tab w:val="right" w:pos="9360"/>
      </w:tabs>
      <w:spacing w:after="0"/>
      <w:jc w:val="right"/>
    </w:pPr>
    <w:rPr>
      <w:rFonts w:cs="Times New Roman (Body CS)"/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E51FBF"/>
    <w:rPr>
      <w:rFonts w:cs="Times New Roman (Body CS)"/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rsid w:val="004B0731"/>
    <w:pPr>
      <w:tabs>
        <w:tab w:val="center" w:pos="4680"/>
        <w:tab w:val="right" w:pos="9360"/>
      </w:tabs>
      <w:spacing w:after="0"/>
    </w:pPr>
    <w:rPr>
      <w:rFonts w:cs="Times New Roman (Body CS)"/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4B0731"/>
    <w:rPr>
      <w:rFonts w:cs="Times New Roman (Body CS)"/>
      <w:caps/>
      <w:color w:val="5B616B"/>
    </w:rPr>
  </w:style>
  <w:style w:type="character" w:customStyle="1" w:styleId="Heading6Char">
    <w:name w:val="Heading 6 Char"/>
    <w:basedOn w:val="DefaultParagraphFont"/>
    <w:link w:val="Heading6"/>
    <w:uiPriority w:val="9"/>
    <w:rsid w:val="002A6B00"/>
    <w:rPr>
      <w:rFonts w:ascii="Segoe UI" w:eastAsiaTheme="majorEastAsia" w:hAnsi="Segoe UI" w:cs="Segoe UI"/>
      <w:i/>
      <w:color w:val="484848" w:themeColor="accent5" w:themeShade="80"/>
    </w:rPr>
  </w:style>
  <w:style w:type="character" w:styleId="PageNumber">
    <w:name w:val="page number"/>
    <w:basedOn w:val="DefaultParagraphFont"/>
    <w:uiPriority w:val="99"/>
    <w:semiHidden/>
    <w:unhideWhenUsed/>
    <w:rsid w:val="004B0731"/>
  </w:style>
  <w:style w:type="paragraph" w:styleId="BalloonText">
    <w:name w:val="Balloon Text"/>
    <w:basedOn w:val="Normal"/>
    <w:link w:val="BalloonTextChar"/>
    <w:uiPriority w:val="99"/>
    <w:semiHidden/>
    <w:unhideWhenUsed/>
    <w:rsid w:val="004B0731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3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B0731"/>
  </w:style>
  <w:style w:type="numbering" w:styleId="111111">
    <w:name w:val="Outline List 2"/>
    <w:basedOn w:val="NoList"/>
    <w:uiPriority w:val="99"/>
    <w:semiHidden/>
    <w:unhideWhenUsed/>
    <w:rsid w:val="00F360EF"/>
    <w:pPr>
      <w:numPr>
        <w:numId w:val="6"/>
      </w:numPr>
    </w:pPr>
  </w:style>
  <w:style w:type="character" w:customStyle="1" w:styleId="Heading7Char">
    <w:name w:val="Heading 7 Char"/>
    <w:basedOn w:val="DefaultParagraphFont"/>
    <w:link w:val="Heading7"/>
    <w:uiPriority w:val="9"/>
    <w:rsid w:val="00A00E76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450315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50315"/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833C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customStyle="1" w:styleId="PullQuote">
    <w:name w:val="Pull Quote"/>
    <w:basedOn w:val="Normal"/>
    <w:qFormat/>
    <w:rsid w:val="00CE7740"/>
    <w:pPr>
      <w:spacing w:before="360" w:after="200"/>
    </w:pPr>
    <w:rPr>
      <w:rFonts w:cs="Segoe UI"/>
      <w:color w:val="0076D6" w:themeColor="accent2"/>
      <w:sz w:val="28"/>
      <w:szCs w:val="28"/>
    </w:rPr>
  </w:style>
  <w:style w:type="paragraph" w:customStyle="1" w:styleId="IntroText">
    <w:name w:val="Intro Text"/>
    <w:qFormat/>
    <w:rsid w:val="00654FB7"/>
    <w:pPr>
      <w:spacing w:before="240" w:after="360"/>
    </w:pPr>
    <w:rPr>
      <w:rFonts w:ascii="Segoe UI Light" w:hAnsi="Segoe UI Light" w:cs="Segoe UI Light"/>
      <w:color w:val="0076D6" w:themeColor="accent2"/>
      <w:sz w:val="30"/>
      <w:szCs w:val="30"/>
    </w:rPr>
  </w:style>
  <w:style w:type="paragraph" w:customStyle="1" w:styleId="Attribution">
    <w:name w:val="Attribution"/>
    <w:qFormat/>
    <w:rsid w:val="00CE7740"/>
    <w:pPr>
      <w:spacing w:after="360"/>
    </w:pPr>
    <w:rPr>
      <w:rFonts w:ascii="Segoe UI" w:hAnsi="Segoe UI" w:cs="Segoe UI"/>
      <w:b/>
      <w:bCs/>
      <w:color w:val="0076D6" w:themeColor="accent2"/>
      <w:sz w:val="21"/>
      <w:szCs w:val="21"/>
    </w:rPr>
  </w:style>
  <w:style w:type="character" w:styleId="UnresolvedMention">
    <w:name w:val="Unresolved Mention"/>
    <w:basedOn w:val="DefaultParagraphFont"/>
    <w:uiPriority w:val="99"/>
    <w:rsid w:val="002605DF"/>
    <w:rPr>
      <w:color w:val="605E5C"/>
      <w:shd w:val="clear" w:color="auto" w:fill="E1DFDD"/>
    </w:rPr>
  </w:style>
  <w:style w:type="paragraph" w:customStyle="1" w:styleId="CallOut">
    <w:name w:val="Call Out"/>
    <w:basedOn w:val="PullQuote"/>
    <w:qFormat/>
    <w:rsid w:val="00EB6E44"/>
    <w:pPr>
      <w:pBdr>
        <w:top w:val="single" w:sz="4" w:space="10" w:color="0076D6" w:themeColor="accent2"/>
        <w:bottom w:val="single" w:sz="4" w:space="10" w:color="0076D6" w:themeColor="accent2"/>
      </w:pBdr>
      <w:spacing w:before="0" w:after="360"/>
    </w:pPr>
  </w:style>
  <w:style w:type="paragraph" w:customStyle="1" w:styleId="LargePullQuote">
    <w:name w:val="Large Pull Quote"/>
    <w:qFormat/>
    <w:rsid w:val="000B34F9"/>
    <w:rPr>
      <w:rFonts w:ascii="Segoe UI Semibold" w:hAnsi="Segoe UI Semibold" w:cs="Segoe UI Semibold"/>
      <w:b/>
      <w:bCs/>
      <w:color w:val="FFFFFF" w:themeColor="background1"/>
      <w:sz w:val="72"/>
      <w:szCs w:val="72"/>
    </w:rPr>
  </w:style>
  <w:style w:type="paragraph" w:customStyle="1" w:styleId="LargeAttribution">
    <w:name w:val="Large Attribution"/>
    <w:qFormat/>
    <w:rsid w:val="000B34F9"/>
    <w:pPr>
      <w:spacing w:before="480"/>
    </w:pPr>
    <w:rPr>
      <w:rFonts w:ascii="Segoe UI" w:hAnsi="Segoe UI" w:cs="Segoe UI"/>
      <w:b/>
      <w:bCs/>
      <w:color w:val="FFFFFF" w:themeColor="background1"/>
      <w:sz w:val="30"/>
      <w:szCs w:val="30"/>
    </w:rPr>
  </w:style>
  <w:style w:type="paragraph" w:customStyle="1" w:styleId="LargePullQuoteB">
    <w:name w:val="Large Pull Quote B"/>
    <w:basedOn w:val="PullQuote"/>
    <w:qFormat/>
    <w:rsid w:val="00056B23"/>
    <w:rPr>
      <w:rFonts w:ascii="Segoe UI Semibold" w:hAnsi="Segoe UI Semibold" w:cs="Segoe UI Semibold"/>
      <w:b/>
      <w:bCs/>
      <w:sz w:val="72"/>
      <w:szCs w:val="72"/>
    </w:rPr>
  </w:style>
  <w:style w:type="paragraph" w:customStyle="1" w:styleId="LargeAttributionB">
    <w:name w:val="Large Attribution B"/>
    <w:qFormat/>
    <w:rsid w:val="00056B23"/>
    <w:pPr>
      <w:spacing w:before="480"/>
    </w:pPr>
    <w:rPr>
      <w:rFonts w:ascii="Segoe UI" w:hAnsi="Segoe UI" w:cs="Segoe UI"/>
      <w:b/>
      <w:bCs/>
      <w:color w:val="0076D6" w:themeColor="accent2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212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EE"/>
    <w:rPr>
      <w:rFonts w:ascii="Segoe UI" w:hAnsi="Segoe UI"/>
      <w:color w:val="484848" w:themeColor="accent5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BEE"/>
    <w:rPr>
      <w:rFonts w:ascii="Segoe UI" w:hAnsi="Segoe UI"/>
      <w:b/>
      <w:bCs/>
      <w:color w:val="484848" w:themeColor="accent5" w:themeShade="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696D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96C80"/>
    <w:rPr>
      <w:color w:val="2121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gital.va.gov/cyber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ysafeonline.org/resources/vacation-and-travel-security-tip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isa.gov/sites/default/files/publications/NCSAM_TravelingTips_2020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ITCORougeA\AppData\Local\Temp\1\Temp1_VA-OIT-BasicTemplate-Tech-Motion-240323.zip\VA-OIT-BasicTemplate-Tech-Motion-240323.dotx" TargetMode="External"/></Relationships>
</file>

<file path=word/theme/theme1.xml><?xml version="1.0" encoding="utf-8"?>
<a:theme xmlns:a="http://schemas.openxmlformats.org/drawingml/2006/main" name="Office Theme">
  <a:themeElements>
    <a:clrScheme name="OIT - TechMotion Theme">
      <a:dk1>
        <a:srgbClr val="112F4E"/>
      </a:dk1>
      <a:lt1>
        <a:srgbClr val="FFFFFF"/>
      </a:lt1>
      <a:dk2>
        <a:srgbClr val="112F4E"/>
      </a:dk2>
      <a:lt2>
        <a:srgbClr val="FFFFFF"/>
      </a:lt2>
      <a:accent1>
        <a:srgbClr val="112F4E"/>
      </a:accent1>
      <a:accent2>
        <a:srgbClr val="0076D6"/>
      </a:accent2>
      <a:accent3>
        <a:srgbClr val="00BDE3"/>
      </a:accent3>
      <a:accent4>
        <a:srgbClr val="E31D3C"/>
      </a:accent4>
      <a:accent5>
        <a:srgbClr val="919191"/>
      </a:accent5>
      <a:accent6>
        <a:srgbClr val="0E1D3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7" ma:contentTypeDescription="Create a new document." ma:contentTypeScope="" ma:versionID="e8444fa9836000bfb2613f1ce65b1af5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544bfa5ff58ddd644491a5e21b941a48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dexed="true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Disposition xmlns="afebe2f9-f640-4d19-8930-9c48418fefe1">Draft</Disposi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74F41F-80C7-446F-A7FE-30D9A2A03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D77A1-9AF8-40AD-A035-28B2F6A5C4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9925D-3A25-4C69-BCB9-07D9FFAFE030}">
  <ds:schemaRefs>
    <ds:schemaRef ds:uri="http://schemas.microsoft.com/office/2006/metadata/properties"/>
    <ds:schemaRef ds:uri="http://schemas.microsoft.com/office/infopath/2007/PartnerControls"/>
    <ds:schemaRef ds:uri="afebe2f9-f640-4d19-8930-9c48418fefe1"/>
    <ds:schemaRef ds:uri="0848867d-13ef-4bc4-96c1-cd49eb7cf94a"/>
  </ds:schemaRefs>
</ds:datastoreItem>
</file>

<file path=customXml/itemProps4.xml><?xml version="1.0" encoding="utf-8"?>
<ds:datastoreItem xmlns:ds="http://schemas.openxmlformats.org/officeDocument/2006/customXml" ds:itemID="{1719CD5C-4AA7-114E-A533-604A8EF4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VA-OIT-BasicTemplate-Tech-Motion-240323</Template>
  <TotalTime>64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OIT Report Document</vt:lpstr>
    </vt:vector>
  </TitlesOfParts>
  <Manager/>
  <Company/>
  <LinksUpToDate>false</LinksUpToDate>
  <CharactersWithSpaces>2014</CharactersWithSpaces>
  <SharedDoc>false</SharedDoc>
  <HyperlinkBase/>
  <HLinks>
    <vt:vector size="12" baseType="variant">
      <vt:variant>
        <vt:i4>4128816</vt:i4>
      </vt:variant>
      <vt:variant>
        <vt:i4>3</vt:i4>
      </vt:variant>
      <vt:variant>
        <vt:i4>0</vt:i4>
      </vt:variant>
      <vt:variant>
        <vt:i4>5</vt:i4>
      </vt:variant>
      <vt:variant>
        <vt:lpwstr>https://staysafeonline.org/resources/vacation-and-travel-security-tips/</vt:lpwstr>
      </vt:variant>
      <vt:variant>
        <vt:lpwstr/>
      </vt:variant>
      <vt:variant>
        <vt:i4>8060981</vt:i4>
      </vt:variant>
      <vt:variant>
        <vt:i4>0</vt:i4>
      </vt:variant>
      <vt:variant>
        <vt:i4>0</vt:i4>
      </vt:variant>
      <vt:variant>
        <vt:i4>5</vt:i4>
      </vt:variant>
      <vt:variant>
        <vt:lpwstr>https://www.cisa.gov/sites/default/files/publications/NCSAM_TravelingTips_2020.pdf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Report Document</dc:title>
  <dc:subject/>
  <dc:creator>Rougeau, Adrienne N. (Loopcore)</dc:creator>
  <cp:keywords>OIT, information technology, office of information and technology, word</cp:keywords>
  <dc:description>OIT20180620</dc:description>
  <cp:lastModifiedBy>Chabuk, Jordene Z.</cp:lastModifiedBy>
  <cp:revision>6</cp:revision>
  <dcterms:created xsi:type="dcterms:W3CDTF">2024-07-31T20:52:00Z</dcterms:created>
  <dcterms:modified xsi:type="dcterms:W3CDTF">2024-08-08T15:07:00Z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0x010100E3064D06B493BF459B4DB99EC2A0D427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